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780" w:rsidRPr="001D2C1A" w:rsidRDefault="00FD4780" w:rsidP="00FD4780">
      <w:pPr>
        <w:pStyle w:val="af"/>
        <w:jc w:val="center"/>
        <w:rPr>
          <w:rFonts w:ascii="Times New Roman" w:hAnsi="Times New Roman" w:cs="Times New Roman"/>
        </w:rPr>
      </w:pPr>
      <w:bookmarkStart w:id="0" w:name="bookmark1"/>
      <w:r w:rsidRPr="001D2C1A">
        <w:rPr>
          <w:rFonts w:ascii="Times New Roman" w:hAnsi="Times New Roman" w:cs="Times New Roman"/>
        </w:rPr>
        <w:t xml:space="preserve">МИНИСТЕРСТВО ОБРАЗОВАНИЯ, НАУКИ </w:t>
      </w:r>
      <w:r w:rsidRPr="001D2C1A">
        <w:rPr>
          <w:rFonts w:ascii="Times New Roman" w:hAnsi="Times New Roman" w:cs="Times New Roman"/>
          <w:shd w:val="clear" w:color="auto" w:fill="FFFFFF"/>
        </w:rPr>
        <w:t>И ИННОВАЦИОННОЙ ПОЛИТИКИ НОВОСИБИРСКОЙ ОБЛАСТИ</w:t>
      </w:r>
    </w:p>
    <w:p w:rsidR="00FD4780" w:rsidRPr="001D2C1A" w:rsidRDefault="00FD4780" w:rsidP="00FD4780">
      <w:pPr>
        <w:pStyle w:val="af"/>
        <w:jc w:val="center"/>
        <w:rPr>
          <w:rFonts w:ascii="Times New Roman" w:hAnsi="Times New Roman" w:cs="Times New Roman"/>
        </w:rPr>
      </w:pPr>
    </w:p>
    <w:p w:rsidR="00FD4780" w:rsidRPr="001D2C1A" w:rsidRDefault="00FD4780" w:rsidP="00FD4780">
      <w:pPr>
        <w:pStyle w:val="af"/>
        <w:jc w:val="center"/>
        <w:rPr>
          <w:rFonts w:ascii="Times New Roman" w:eastAsia="Calibri" w:hAnsi="Times New Roman" w:cs="Times New Roman"/>
        </w:rPr>
      </w:pPr>
      <w:r w:rsidRPr="001D2C1A">
        <w:rPr>
          <w:rFonts w:ascii="Times New Roman" w:hAnsi="Times New Roman" w:cs="Times New Roman"/>
        </w:rPr>
        <w:t xml:space="preserve">Государственное бюджетное </w:t>
      </w:r>
      <w:proofErr w:type="gramStart"/>
      <w:r w:rsidRPr="001D2C1A">
        <w:rPr>
          <w:rFonts w:ascii="Times New Roman" w:hAnsi="Times New Roman" w:cs="Times New Roman"/>
        </w:rPr>
        <w:t>профессиональное  образовательное</w:t>
      </w:r>
      <w:proofErr w:type="gramEnd"/>
      <w:r w:rsidRPr="001D2C1A">
        <w:rPr>
          <w:rFonts w:ascii="Times New Roman" w:hAnsi="Times New Roman" w:cs="Times New Roman"/>
        </w:rPr>
        <w:t xml:space="preserve"> учреждение Новосибирской области «Новосибирский политехнический колледж»</w:t>
      </w:r>
    </w:p>
    <w:p w:rsidR="00FD4780" w:rsidRPr="001D2C1A" w:rsidRDefault="00FD4780" w:rsidP="00FD4780">
      <w:pPr>
        <w:pStyle w:val="af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8"/>
        <w:gridCol w:w="2284"/>
        <w:gridCol w:w="3726"/>
      </w:tblGrid>
      <w:tr w:rsidR="00FD4780" w:rsidRPr="001D2C1A" w:rsidTr="0076443B">
        <w:tc>
          <w:tcPr>
            <w:tcW w:w="3857" w:type="dxa"/>
            <w:shd w:val="clear" w:color="auto" w:fill="auto"/>
          </w:tcPr>
          <w:p w:rsidR="00FD4780" w:rsidRPr="001D2C1A" w:rsidRDefault="00FD4780" w:rsidP="0076443B">
            <w:pPr>
              <w:pStyle w:val="af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FD4780" w:rsidRPr="001D2C1A" w:rsidRDefault="00FD4780" w:rsidP="0076443B">
            <w:pPr>
              <w:pStyle w:val="af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FD4780" w:rsidRPr="001D2C1A" w:rsidRDefault="00FD4780" w:rsidP="0076443B">
            <w:pPr>
              <w:pStyle w:val="af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протокол №</w:t>
            </w:r>
          </w:p>
          <w:p w:rsidR="00FD4780" w:rsidRPr="001D2C1A" w:rsidRDefault="00FD4780" w:rsidP="0076443B">
            <w:pPr>
              <w:pStyle w:val="af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 xml:space="preserve">от </w:t>
            </w:r>
            <w:proofErr w:type="gramStart"/>
            <w:r w:rsidRPr="001D2C1A">
              <w:rPr>
                <w:rFonts w:ascii="Times New Roman" w:hAnsi="Times New Roman" w:cs="Times New Roman"/>
                <w:u w:val="single"/>
              </w:rPr>
              <w:t xml:space="preserve">«  </w:t>
            </w:r>
            <w:r w:rsidRPr="001D2C1A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proofErr w:type="gramEnd"/>
            <w:r w:rsidRPr="001D2C1A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1D2C1A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1D2C1A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1D2C1A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1D2C1A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1D2C1A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FD4780" w:rsidRPr="001D2C1A" w:rsidRDefault="00FD4780" w:rsidP="0076443B">
            <w:pPr>
              <w:pStyle w:val="af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FD4780" w:rsidRPr="001D2C1A" w:rsidRDefault="00FD4780" w:rsidP="0076443B">
            <w:pPr>
              <w:pStyle w:val="af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FD4780" w:rsidRPr="001D2C1A" w:rsidRDefault="00FD4780" w:rsidP="0076443B">
            <w:pPr>
              <w:pStyle w:val="af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FD4780" w:rsidRPr="001D2C1A" w:rsidRDefault="00FD4780" w:rsidP="0076443B">
            <w:pPr>
              <w:pStyle w:val="af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E961B2">
              <w:rPr>
                <w:rFonts w:ascii="Times New Roman" w:hAnsi="Times New Roman" w:cs="Times New Roman"/>
                <w:u w:val="single"/>
              </w:rPr>
              <w:t>М</w:t>
            </w:r>
            <w:r w:rsidRPr="001D2C1A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FD4780" w:rsidRPr="001D2C1A" w:rsidRDefault="00FD4780" w:rsidP="0076443B">
            <w:pPr>
              <w:pStyle w:val="af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FD4780" w:rsidRPr="001D2C1A" w:rsidRDefault="00E961B2" w:rsidP="0076443B">
            <w:pPr>
              <w:pStyle w:val="af"/>
              <w:jc w:val="center"/>
              <w:rPr>
                <w:rFonts w:ascii="Times New Roman" w:hAnsi="Times New Roman" w:cs="Times New Roman"/>
                <w:u w:val="single"/>
              </w:rPr>
            </w:pPr>
            <w:r w:rsidRPr="001D2C1A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FD4780" w:rsidRPr="001D2C1A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FD4780" w:rsidRPr="001D2C1A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r w:rsidR="00FD4780" w:rsidRPr="001D2C1A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FD4780" w:rsidRPr="001D2C1A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FD4780" w:rsidRPr="001D2C1A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FD4780" w:rsidRPr="001D2C1A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FD4780" w:rsidRPr="001D2C1A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FD4780" w:rsidRPr="001D2C1A" w:rsidRDefault="00FD4780" w:rsidP="0076443B">
            <w:pPr>
              <w:pStyle w:val="af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:rsidR="00FD4780" w:rsidRPr="001D2C1A" w:rsidRDefault="00FD4780" w:rsidP="00FD4780">
      <w:pPr>
        <w:jc w:val="center"/>
        <w:rPr>
          <w:rFonts w:ascii="Times New Roman" w:hAnsi="Times New Roman" w:cs="Times New Roman"/>
          <w:sz w:val="28"/>
        </w:rPr>
      </w:pPr>
    </w:p>
    <w:p w:rsidR="00FD4780" w:rsidRPr="001D2C1A" w:rsidRDefault="00FD4780" w:rsidP="00FD4780">
      <w:pPr>
        <w:jc w:val="center"/>
        <w:rPr>
          <w:rFonts w:ascii="Times New Roman" w:hAnsi="Times New Roman" w:cs="Times New Roman"/>
          <w:sz w:val="28"/>
        </w:rPr>
      </w:pPr>
    </w:p>
    <w:p w:rsidR="00FD4780" w:rsidRPr="001D2C1A" w:rsidRDefault="00FD4780" w:rsidP="00FD4780">
      <w:pPr>
        <w:keepNext/>
        <w:keepLines/>
        <w:spacing w:after="178" w:line="500" w:lineRule="exact"/>
        <w:ind w:right="340"/>
        <w:jc w:val="center"/>
        <w:outlineLvl w:val="0"/>
        <w:rPr>
          <w:rFonts w:ascii="Times New Roman" w:hAnsi="Times New Roman" w:cs="Times New Roman"/>
          <w:b/>
          <w:bCs/>
          <w:sz w:val="50"/>
          <w:szCs w:val="50"/>
        </w:rPr>
      </w:pPr>
      <w:r w:rsidRPr="001D2C1A">
        <w:rPr>
          <w:rFonts w:ascii="Times New Roman" w:hAnsi="Times New Roman" w:cs="Times New Roman"/>
          <w:b/>
          <w:bCs/>
          <w:sz w:val="50"/>
          <w:szCs w:val="50"/>
        </w:rPr>
        <w:t>РАБОЧАЯ ПРОГРАММА</w:t>
      </w:r>
    </w:p>
    <w:p w:rsidR="00FD4780" w:rsidRPr="001D2C1A" w:rsidRDefault="00FD4780" w:rsidP="00FD4780">
      <w:pPr>
        <w:keepNext/>
        <w:keepLines/>
        <w:spacing w:after="161" w:line="300" w:lineRule="exact"/>
        <w:ind w:right="340"/>
        <w:jc w:val="center"/>
        <w:outlineLvl w:val="2"/>
        <w:rPr>
          <w:rFonts w:ascii="Times New Roman" w:hAnsi="Times New Roman" w:cs="Times New Roman"/>
          <w:b/>
          <w:bCs/>
          <w:sz w:val="30"/>
          <w:szCs w:val="30"/>
        </w:rPr>
      </w:pPr>
      <w:r w:rsidRPr="001D2C1A">
        <w:rPr>
          <w:rFonts w:ascii="Times New Roman" w:hAnsi="Times New Roman" w:cs="Times New Roman"/>
          <w:b/>
          <w:bCs/>
          <w:sz w:val="30"/>
          <w:szCs w:val="30"/>
        </w:rPr>
        <w:t>УЧЕБНОЙ ДИСЦИПЛИНЫ</w:t>
      </w:r>
    </w:p>
    <w:p w:rsidR="00FD4780" w:rsidRPr="00FD4780" w:rsidRDefault="00FD4780" w:rsidP="00FD4780">
      <w:pPr>
        <w:keepNext/>
        <w:keepLines/>
        <w:spacing w:after="418" w:line="300" w:lineRule="exact"/>
        <w:ind w:right="340"/>
        <w:jc w:val="center"/>
        <w:outlineLvl w:val="3"/>
        <w:rPr>
          <w:rFonts w:ascii="Times New Roman" w:hAnsi="Times New Roman" w:cs="Times New Roman"/>
          <w:b/>
          <w:bCs/>
          <w:i/>
          <w:iCs/>
          <w:sz w:val="30"/>
          <w:szCs w:val="30"/>
        </w:rPr>
      </w:pPr>
      <w:r w:rsidRPr="00FD4780">
        <w:rPr>
          <w:rFonts w:ascii="Times New Roman" w:hAnsi="Times New Roman" w:cs="Times New Roman"/>
          <w:b/>
          <w:bCs/>
          <w:i/>
          <w:iCs/>
          <w:sz w:val="30"/>
          <w:szCs w:val="30"/>
        </w:rPr>
        <w:t>ОУД.6</w:t>
      </w:r>
      <w:r w:rsidRPr="00FD4780">
        <w:rPr>
          <w:rFonts w:ascii="Times New Roman" w:hAnsi="Times New Roman" w:cs="Times New Roman"/>
          <w:sz w:val="30"/>
          <w:szCs w:val="30"/>
        </w:rPr>
        <w:t xml:space="preserve"> </w:t>
      </w:r>
      <w:r w:rsidRPr="00FD4780">
        <w:rPr>
          <w:rFonts w:ascii="Times New Roman" w:hAnsi="Times New Roman" w:cs="Times New Roman"/>
          <w:b/>
          <w:bCs/>
          <w:i/>
          <w:iCs/>
          <w:sz w:val="30"/>
          <w:szCs w:val="30"/>
        </w:rPr>
        <w:t>«ОСНОВЫ БЕЗОПАСНОСТИ ЖИЗНЕДЕЯТЕЛЬНОСТИ»</w:t>
      </w:r>
    </w:p>
    <w:p w:rsidR="00FD4780" w:rsidRPr="001D2C1A" w:rsidRDefault="00FD4780" w:rsidP="00FD4780">
      <w:pPr>
        <w:ind w:left="23"/>
        <w:jc w:val="center"/>
        <w:rPr>
          <w:rFonts w:ascii="Times New Roman" w:hAnsi="Times New Roman" w:cs="Times New Roman"/>
          <w:sz w:val="20"/>
          <w:szCs w:val="20"/>
        </w:rPr>
      </w:pPr>
      <w:r w:rsidRPr="001D2C1A">
        <w:rPr>
          <w:rFonts w:ascii="Times New Roman" w:hAnsi="Times New Roman" w:cs="Times New Roman"/>
          <w:sz w:val="20"/>
          <w:szCs w:val="20"/>
        </w:rPr>
        <w:t>Специальность</w:t>
      </w:r>
    </w:p>
    <w:p w:rsidR="00FD4780" w:rsidRPr="001D2C1A" w:rsidRDefault="00FD4780" w:rsidP="00FD4780">
      <w:pPr>
        <w:pStyle w:val="af"/>
        <w:jc w:val="center"/>
        <w:rPr>
          <w:rFonts w:ascii="Times New Roman" w:hAnsi="Times New Roman" w:cs="Times New Roman"/>
        </w:rPr>
      </w:pPr>
      <w:r w:rsidRPr="001D2C1A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FD4780" w:rsidRPr="001D2C1A" w:rsidRDefault="00FD4780" w:rsidP="00FD4780">
      <w:pPr>
        <w:ind w:left="23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1D2C1A">
        <w:rPr>
          <w:rFonts w:ascii="Times New Roman" w:hAnsi="Times New Roman" w:cs="Times New Roman"/>
          <w:sz w:val="28"/>
          <w:szCs w:val="28"/>
          <w:vertAlign w:val="superscript"/>
        </w:rPr>
        <w:t>(код и наименование специальности)</w:t>
      </w:r>
    </w:p>
    <w:p w:rsidR="00FD4780" w:rsidRPr="000C63E3" w:rsidRDefault="00FD4780" w:rsidP="00FD4780">
      <w:pPr>
        <w:pStyle w:val="af"/>
        <w:jc w:val="center"/>
        <w:rPr>
          <w:rFonts w:ascii="Times New Roman" w:hAnsi="Times New Roman" w:cs="Times New Roman"/>
        </w:rPr>
      </w:pPr>
      <w:r w:rsidRPr="000C63E3">
        <w:rPr>
          <w:rFonts w:ascii="Times New Roman" w:hAnsi="Times New Roman" w:cs="Times New Roman"/>
        </w:rPr>
        <w:t>Программа подготовки</w:t>
      </w:r>
    </w:p>
    <w:p w:rsidR="00FD4780" w:rsidRPr="000C63E3" w:rsidRDefault="00FD4780" w:rsidP="00FD4780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bidi="ar-SA"/>
        </w:rPr>
        <mc:AlternateContent>
          <mc:Choice Requires="wps">
            <w:drawing>
              <wp:anchor distT="4294967293" distB="4294967293" distL="114300" distR="114300" simplePos="0" relativeHeight="251662336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F9382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168.3pt;margin-top:14.8pt;width:152.25pt;height:0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"/>
            </w:pict>
          </mc:Fallback>
        </mc:AlternateContent>
      </w:r>
      <w:r w:rsidRPr="000C63E3">
        <w:rPr>
          <w:rFonts w:ascii="Times New Roman" w:hAnsi="Times New Roman" w:cs="Times New Roman"/>
          <w:sz w:val="28"/>
          <w:szCs w:val="28"/>
        </w:rPr>
        <w:t>базовая</w:t>
      </w:r>
    </w:p>
    <w:p w:rsidR="00FD4780" w:rsidRPr="000C63E3" w:rsidRDefault="00FD4780" w:rsidP="00FD4780">
      <w:pPr>
        <w:pStyle w:val="af"/>
        <w:jc w:val="center"/>
        <w:rPr>
          <w:rFonts w:ascii="Times New Roman" w:hAnsi="Times New Roman" w:cs="Times New Roman"/>
        </w:rPr>
      </w:pPr>
      <w:r w:rsidRPr="000C63E3">
        <w:rPr>
          <w:rFonts w:ascii="Times New Roman" w:hAnsi="Times New Roman" w:cs="Times New Roman"/>
        </w:rPr>
        <w:t>(базовая, углубленная)</w:t>
      </w:r>
    </w:p>
    <w:p w:rsidR="00FD4780" w:rsidRPr="000C63E3" w:rsidRDefault="00FD4780" w:rsidP="00FD4780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780" w:rsidRPr="000C63E3" w:rsidRDefault="00FD4780" w:rsidP="00FD4780">
      <w:pPr>
        <w:pStyle w:val="af"/>
        <w:jc w:val="center"/>
        <w:rPr>
          <w:rFonts w:ascii="Times New Roman" w:hAnsi="Times New Roman" w:cs="Times New Roman"/>
        </w:rPr>
      </w:pPr>
      <w:r w:rsidRPr="000C63E3">
        <w:rPr>
          <w:rFonts w:ascii="Times New Roman" w:hAnsi="Times New Roman" w:cs="Times New Roman"/>
        </w:rPr>
        <w:t>Форма обучения</w:t>
      </w:r>
    </w:p>
    <w:p w:rsidR="00FD4780" w:rsidRPr="000C63E3" w:rsidRDefault="00FD4780" w:rsidP="00FD4780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bidi="ar-SA"/>
        </w:rPr>
        <mc:AlternateContent>
          <mc:Choice Requires="wps">
            <w:drawing>
              <wp:anchor distT="4294967293" distB="4294967293" distL="114300" distR="114300" simplePos="0" relativeHeight="251663360" behindDoc="0" locked="0" layoutInCell="1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11B8CCF" id="Прямая со стрелкой 7" o:spid="_x0000_s1026" type="#_x0000_t32" style="position:absolute;margin-left:168.3pt;margin-top:14.35pt;width:152.25pt;height:0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"/>
            </w:pict>
          </mc:Fallback>
        </mc:AlternateContent>
      </w:r>
      <w:r w:rsidRPr="000C63E3">
        <w:rPr>
          <w:rFonts w:ascii="Times New Roman" w:hAnsi="Times New Roman" w:cs="Times New Roman"/>
          <w:sz w:val="28"/>
          <w:szCs w:val="28"/>
        </w:rPr>
        <w:t>очная</w:t>
      </w:r>
    </w:p>
    <w:p w:rsidR="00FD4780" w:rsidRPr="001D2C1A" w:rsidRDefault="00FD4780" w:rsidP="00FD4780">
      <w:pPr>
        <w:rPr>
          <w:rFonts w:ascii="Times New Roman" w:hAnsi="Times New Roman" w:cs="Times New Roman"/>
          <w:sz w:val="28"/>
          <w:szCs w:val="28"/>
        </w:rPr>
      </w:pPr>
    </w:p>
    <w:p w:rsidR="00FD4780" w:rsidRPr="001D2C1A" w:rsidRDefault="00FD4780" w:rsidP="00FD4780">
      <w:pPr>
        <w:rPr>
          <w:rFonts w:ascii="Times New Roman" w:hAnsi="Times New Roman" w:cs="Times New Roman"/>
          <w:sz w:val="28"/>
          <w:szCs w:val="28"/>
        </w:rPr>
      </w:pPr>
    </w:p>
    <w:p w:rsidR="00FD4780" w:rsidRPr="001D2C1A" w:rsidRDefault="00FD4780" w:rsidP="00FD4780">
      <w:pPr>
        <w:rPr>
          <w:rFonts w:ascii="Times New Roman" w:hAnsi="Times New Roman" w:cs="Times New Roman"/>
          <w:sz w:val="28"/>
          <w:szCs w:val="28"/>
        </w:rPr>
      </w:pPr>
    </w:p>
    <w:p w:rsidR="00FD4780" w:rsidRPr="001D2C1A" w:rsidRDefault="00FD4780" w:rsidP="00FD4780">
      <w:pPr>
        <w:rPr>
          <w:rFonts w:ascii="Times New Roman" w:hAnsi="Times New Roman" w:cs="Times New Roman"/>
          <w:sz w:val="28"/>
          <w:szCs w:val="28"/>
        </w:rPr>
      </w:pPr>
    </w:p>
    <w:p w:rsidR="00FD4780" w:rsidRPr="001D2C1A" w:rsidRDefault="00FD4780" w:rsidP="00FD4780">
      <w:pPr>
        <w:rPr>
          <w:rFonts w:ascii="Times New Roman" w:hAnsi="Times New Roman" w:cs="Times New Roman"/>
          <w:sz w:val="28"/>
          <w:szCs w:val="28"/>
        </w:rPr>
      </w:pPr>
    </w:p>
    <w:p w:rsidR="00FD4780" w:rsidRPr="001D2C1A" w:rsidRDefault="00FD4780" w:rsidP="00FD4780">
      <w:pPr>
        <w:rPr>
          <w:rFonts w:ascii="Times New Roman" w:hAnsi="Times New Roman" w:cs="Times New Roman"/>
          <w:sz w:val="28"/>
          <w:szCs w:val="28"/>
        </w:rPr>
      </w:pPr>
    </w:p>
    <w:p w:rsidR="00FD4780" w:rsidRPr="001D2C1A" w:rsidRDefault="00FD4780" w:rsidP="00FD4780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D2C1A">
        <w:rPr>
          <w:rFonts w:ascii="Times New Roman" w:hAnsi="Times New Roman" w:cs="Times New Roman"/>
          <w:sz w:val="28"/>
          <w:szCs w:val="28"/>
        </w:rPr>
        <w:t>Новосибирск 2018</w:t>
      </w:r>
    </w:p>
    <w:p w:rsidR="00FD4780" w:rsidRPr="001D2C1A" w:rsidRDefault="00FD4780" w:rsidP="00FD4780">
      <w:pPr>
        <w:rPr>
          <w:rFonts w:ascii="Times New Roman" w:hAnsi="Times New Roman" w:cs="Times New Roman"/>
          <w:sz w:val="28"/>
          <w:szCs w:val="28"/>
        </w:rPr>
        <w:sectPr w:rsidR="00FD4780" w:rsidRPr="001D2C1A" w:rsidSect="0003757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720" w:footer="720" w:gutter="0"/>
          <w:pgNumType w:start="2"/>
          <w:cols w:space="708"/>
          <w:titlePg/>
          <w:docGrid w:linePitch="360"/>
        </w:sectPr>
      </w:pPr>
    </w:p>
    <w:p w:rsidR="001B2379" w:rsidRPr="001B2379" w:rsidRDefault="001B2379" w:rsidP="001B2379">
      <w:pPr>
        <w:pStyle w:val="40"/>
        <w:shd w:val="clear" w:color="auto" w:fill="auto"/>
        <w:spacing w:before="476" w:after="0" w:line="277" w:lineRule="exact"/>
        <w:ind w:left="340"/>
        <w:jc w:val="left"/>
        <w:rPr>
          <w:b w:val="0"/>
          <w:bCs w:val="0"/>
          <w:sz w:val="28"/>
          <w:szCs w:val="28"/>
        </w:rPr>
      </w:pPr>
      <w:r w:rsidRPr="001B2379">
        <w:rPr>
          <w:b w:val="0"/>
          <w:bCs w:val="0"/>
          <w:sz w:val="28"/>
          <w:szCs w:val="28"/>
        </w:rPr>
        <w:lastRenderedPageBreak/>
        <w:t>Рабочая программа учебной дисциплины разработана:</w:t>
      </w:r>
    </w:p>
    <w:p w:rsidR="001B2379" w:rsidRPr="001B2379" w:rsidRDefault="001B2379" w:rsidP="001B2379">
      <w:pPr>
        <w:pStyle w:val="40"/>
        <w:numPr>
          <w:ilvl w:val="0"/>
          <w:numId w:val="10"/>
        </w:numPr>
        <w:shd w:val="clear" w:color="auto" w:fill="auto"/>
        <w:spacing w:after="0" w:line="277" w:lineRule="exact"/>
        <w:ind w:left="340" w:hanging="360"/>
        <w:rPr>
          <w:b w:val="0"/>
          <w:bCs w:val="0"/>
          <w:sz w:val="28"/>
          <w:szCs w:val="28"/>
        </w:rPr>
      </w:pPr>
      <w:r w:rsidRPr="001B2379">
        <w:rPr>
          <w:b w:val="0"/>
          <w:bCs w:val="0"/>
          <w:sz w:val="28"/>
          <w:szCs w:val="28"/>
        </w:rPr>
        <w:t xml:space="preserve"> 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:rsidR="001B2379" w:rsidRPr="001B2379" w:rsidRDefault="001B2379" w:rsidP="001B2379">
      <w:pPr>
        <w:pStyle w:val="50"/>
        <w:numPr>
          <w:ilvl w:val="0"/>
          <w:numId w:val="10"/>
        </w:numPr>
        <w:shd w:val="clear" w:color="auto" w:fill="auto"/>
        <w:tabs>
          <w:tab w:val="left" w:pos="1185"/>
        </w:tabs>
        <w:spacing w:before="0" w:after="0" w:line="252" w:lineRule="exact"/>
        <w:ind w:left="340" w:hanging="360"/>
        <w:rPr>
          <w:rFonts w:ascii="Times New Roman" w:hAnsi="Times New Roman" w:cs="Times New Roman"/>
        </w:rPr>
      </w:pPr>
      <w:r w:rsidRPr="001B2379">
        <w:rPr>
          <w:rFonts w:ascii="Times New Roman" w:hAnsi="Times New Roman" w:cs="Times New Roman"/>
        </w:rPr>
        <w:t>в соответствии с Рекомендациями по организации получения среднего общего</w:t>
      </w:r>
    </w:p>
    <w:p w:rsidR="001B2379" w:rsidRPr="001B2379" w:rsidRDefault="001B2379" w:rsidP="001B2379">
      <w:pPr>
        <w:pStyle w:val="50"/>
        <w:shd w:val="clear" w:color="auto" w:fill="auto"/>
        <w:tabs>
          <w:tab w:val="left" w:pos="8399"/>
        </w:tabs>
        <w:ind w:left="340"/>
        <w:rPr>
          <w:rFonts w:ascii="Times New Roman" w:hAnsi="Times New Roman" w:cs="Times New Roman"/>
        </w:rPr>
      </w:pPr>
      <w:r w:rsidRPr="001B2379">
        <w:rPr>
          <w:rFonts w:ascii="Times New Roman" w:hAnsi="Times New Roman" w:cs="Times New Roman"/>
        </w:rPr>
        <w:t>образования в пределах освоения образовательных программ</w:t>
      </w:r>
      <w:r w:rsidRPr="001B2379">
        <w:rPr>
          <w:rFonts w:ascii="Times New Roman" w:hAnsi="Times New Roman" w:cs="Times New Roman"/>
        </w:rPr>
        <w:tab/>
        <w:t>среднего</w:t>
      </w:r>
    </w:p>
    <w:p w:rsidR="001B2379" w:rsidRPr="001B2379" w:rsidRDefault="001B2379" w:rsidP="001B2379">
      <w:pPr>
        <w:pStyle w:val="50"/>
        <w:shd w:val="clear" w:color="auto" w:fill="auto"/>
        <w:ind w:left="340"/>
        <w:rPr>
          <w:rFonts w:ascii="Times New Roman" w:hAnsi="Times New Roman" w:cs="Times New Roman"/>
        </w:rPr>
      </w:pPr>
      <w:r w:rsidRPr="001B2379">
        <w:rPr>
          <w:rFonts w:ascii="Times New Roman" w:hAnsi="Times New Roman" w:cs="Times New Roman"/>
        </w:rPr>
        <w:t>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ДНО Минобрнауки России от 17.03.2015 № 06-259);</w:t>
      </w:r>
    </w:p>
    <w:p w:rsidR="001B2379" w:rsidRPr="00D07BC4" w:rsidRDefault="001B2379" w:rsidP="001B2379">
      <w:pPr>
        <w:pStyle w:val="50"/>
        <w:shd w:val="clear" w:color="auto" w:fill="auto"/>
        <w:ind w:left="340"/>
      </w:pPr>
    </w:p>
    <w:p w:rsidR="00FD4780" w:rsidRPr="00EC1DE1" w:rsidRDefault="00FD4780" w:rsidP="00FD4780">
      <w:pPr>
        <w:ind w:left="709"/>
      </w:pPr>
    </w:p>
    <w:p w:rsidR="00FD4780" w:rsidRPr="00EC1DE1" w:rsidRDefault="00FD4780" w:rsidP="00FD4780">
      <w:pPr>
        <w:ind w:left="709"/>
        <w:rPr>
          <w:sz w:val="28"/>
        </w:rPr>
      </w:pPr>
    </w:p>
    <w:p w:rsidR="00FD4780" w:rsidRPr="001D2C1A" w:rsidRDefault="00FD4780" w:rsidP="00FD4780">
      <w:pPr>
        <w:ind w:left="709"/>
        <w:rPr>
          <w:rFonts w:ascii="Times New Roman" w:hAnsi="Times New Roman" w:cs="Times New Roman"/>
          <w:sz w:val="28"/>
        </w:rPr>
      </w:pPr>
      <w:r w:rsidRPr="001D2C1A">
        <w:rPr>
          <w:rFonts w:ascii="Times New Roman" w:hAnsi="Times New Roman" w:cs="Times New Roman"/>
          <w:sz w:val="28"/>
        </w:rPr>
        <w:t xml:space="preserve">Составитель – </w:t>
      </w:r>
      <w:proofErr w:type="spellStart"/>
      <w:r w:rsidR="00E961B2">
        <w:rPr>
          <w:rFonts w:ascii="Times New Roman" w:hAnsi="Times New Roman" w:cs="Times New Roman"/>
          <w:sz w:val="28"/>
        </w:rPr>
        <w:t>Закатей</w:t>
      </w:r>
      <w:proofErr w:type="spellEnd"/>
      <w:r w:rsidR="00E961B2">
        <w:rPr>
          <w:rFonts w:ascii="Times New Roman" w:hAnsi="Times New Roman" w:cs="Times New Roman"/>
          <w:sz w:val="28"/>
        </w:rPr>
        <w:t xml:space="preserve"> Д.П.</w:t>
      </w:r>
    </w:p>
    <w:p w:rsidR="00EB3B30" w:rsidRDefault="00EB3B30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AC401F">
      <w:pPr>
        <w:rPr>
          <w:rFonts w:ascii="Times New Roman" w:eastAsia="Times New Roman" w:hAnsi="Times New Roman" w:cs="Times New Roman"/>
          <w:bCs/>
          <w:i/>
          <w:color w:val="auto"/>
          <w:lang w:bidi="ar-SA"/>
        </w:rPr>
      </w:pPr>
    </w:p>
    <w:p w:rsidR="00AC401F" w:rsidRDefault="002D38B2" w:rsidP="00AC401F">
      <w:pPr>
        <w:pStyle w:val="32"/>
        <w:keepNext/>
        <w:keepLines/>
        <w:numPr>
          <w:ilvl w:val="0"/>
          <w:numId w:val="9"/>
        </w:numPr>
        <w:shd w:val="clear" w:color="auto" w:fill="auto"/>
        <w:jc w:val="left"/>
      </w:pPr>
      <w:r>
        <w:lastRenderedPageBreak/>
        <w:t>ПАСПОРТ ПРОГРАММЫ УЧЕБНОЙ ДИСЦИПЛИНЫ</w:t>
      </w:r>
    </w:p>
    <w:p w:rsidR="00456F20" w:rsidRDefault="002D38B2" w:rsidP="00AC401F">
      <w:pPr>
        <w:pStyle w:val="32"/>
        <w:keepNext/>
        <w:keepLines/>
        <w:shd w:val="clear" w:color="auto" w:fill="auto"/>
        <w:ind w:left="20"/>
        <w:jc w:val="left"/>
      </w:pPr>
      <w:r>
        <w:br/>
      </w:r>
      <w:bookmarkStart w:id="1" w:name="bookmark2"/>
      <w:bookmarkEnd w:id="0"/>
      <w:r w:rsidR="00AC401F">
        <w:t xml:space="preserve">1.1 </w:t>
      </w:r>
      <w:r>
        <w:t>Область применения программы</w:t>
      </w:r>
      <w:bookmarkEnd w:id="1"/>
    </w:p>
    <w:p w:rsidR="00456F20" w:rsidRPr="004042D4" w:rsidRDefault="002D38B2" w:rsidP="004042D4">
      <w:pPr>
        <w:pStyle w:val="20"/>
        <w:shd w:val="clear" w:color="auto" w:fill="auto"/>
        <w:spacing w:after="0" w:line="260" w:lineRule="exact"/>
        <w:ind w:left="300" w:firstLine="0"/>
        <w:rPr>
          <w:sz w:val="28"/>
          <w:szCs w:val="28"/>
        </w:rPr>
      </w:pPr>
      <w:r w:rsidRPr="004042D4">
        <w:rPr>
          <w:sz w:val="28"/>
          <w:szCs w:val="28"/>
        </w:rPr>
        <w:t>Программа учебной дисциплины является частью основной профессиональной</w:t>
      </w:r>
    </w:p>
    <w:p w:rsidR="00FD4780" w:rsidRDefault="002D38B2" w:rsidP="00FD4780">
      <w:pPr>
        <w:pStyle w:val="30"/>
        <w:shd w:val="clear" w:color="auto" w:fill="auto"/>
        <w:spacing w:before="0" w:after="486" w:line="418" w:lineRule="exact"/>
        <w:ind w:left="20"/>
        <w:jc w:val="left"/>
        <w:rPr>
          <w:sz w:val="28"/>
          <w:szCs w:val="28"/>
        </w:rPr>
      </w:pPr>
      <w:r w:rsidRPr="004042D4">
        <w:rPr>
          <w:rStyle w:val="313pt"/>
          <w:sz w:val="28"/>
          <w:szCs w:val="28"/>
        </w:rPr>
        <w:t>образовательной программы в соответствии с ФГОС по специальности СПО:</w:t>
      </w:r>
      <w:r w:rsidRPr="004042D4">
        <w:rPr>
          <w:rStyle w:val="313pt"/>
          <w:sz w:val="28"/>
          <w:szCs w:val="28"/>
        </w:rPr>
        <w:br/>
      </w:r>
      <w:r w:rsidR="00FD4780" w:rsidRPr="001D2C1A">
        <w:rPr>
          <w:sz w:val="28"/>
          <w:szCs w:val="28"/>
        </w:rPr>
        <w:t>13.02.11 «Техническая эксплуатация и обслуживание электрического и электромеханического оборудования (по отраслям)».</w:t>
      </w:r>
      <w:r w:rsidR="00FD4780" w:rsidRPr="00AC401F">
        <w:rPr>
          <w:sz w:val="28"/>
          <w:szCs w:val="28"/>
        </w:rPr>
        <w:t xml:space="preserve"> </w:t>
      </w:r>
      <w:bookmarkStart w:id="2" w:name="bookmark4"/>
    </w:p>
    <w:p w:rsidR="00456F20" w:rsidRDefault="002D38B2" w:rsidP="00FD4780">
      <w:pPr>
        <w:pStyle w:val="30"/>
        <w:shd w:val="clear" w:color="auto" w:fill="auto"/>
        <w:spacing w:before="0" w:after="486" w:line="418" w:lineRule="exact"/>
        <w:ind w:left="20"/>
        <w:jc w:val="left"/>
      </w:pPr>
      <w:r>
        <w:t xml:space="preserve">Цели и задачи дисциплины </w:t>
      </w:r>
      <w:r w:rsidR="00AC401F">
        <w:t>–</w:t>
      </w:r>
      <w:r>
        <w:t xml:space="preserve"> требования к результатам освоения дисциплины:</w:t>
      </w:r>
      <w:bookmarkEnd w:id="2"/>
    </w:p>
    <w:p w:rsidR="00456F20" w:rsidRDefault="002D38B2">
      <w:pPr>
        <w:pStyle w:val="20"/>
        <w:shd w:val="clear" w:color="auto" w:fill="auto"/>
        <w:spacing w:after="0" w:line="566" w:lineRule="exact"/>
        <w:ind w:firstLine="0"/>
        <w:jc w:val="both"/>
      </w:pPr>
      <w:r>
        <w:t>В результате освоения дисциплины обучающийся должен уметь:</w:t>
      </w:r>
    </w:p>
    <w:p w:rsidR="00456F20" w:rsidRDefault="002D38B2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566" w:lineRule="exact"/>
        <w:ind w:firstLine="0"/>
        <w:jc w:val="both"/>
      </w:pPr>
      <w:r>
        <w:t>проводить оценку радиационной обстановки на объектах АПК</w:t>
      </w:r>
    </w:p>
    <w:p w:rsidR="00456F20" w:rsidRDefault="002D38B2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566" w:lineRule="exact"/>
        <w:ind w:firstLine="0"/>
        <w:jc w:val="both"/>
      </w:pPr>
      <w:r>
        <w:t>проводить оценку химической обстановки в очаге, образованном СДЯВ</w:t>
      </w:r>
    </w:p>
    <w:p w:rsidR="00456F20" w:rsidRDefault="002D38B2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566" w:lineRule="exact"/>
        <w:ind w:firstLine="0"/>
        <w:jc w:val="both"/>
      </w:pPr>
      <w:r>
        <w:t>планировать организацию проведения работ при ликвидации последствий ЧС</w:t>
      </w:r>
    </w:p>
    <w:p w:rsidR="00456F20" w:rsidRDefault="002D38B2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566" w:lineRule="exact"/>
        <w:ind w:firstLine="0"/>
        <w:jc w:val="both"/>
      </w:pPr>
      <w:r>
        <w:t>анализировать устойчивость работы АПК при ЧС</w:t>
      </w:r>
    </w:p>
    <w:p w:rsidR="00456F20" w:rsidRDefault="002D38B2">
      <w:pPr>
        <w:pStyle w:val="20"/>
        <w:numPr>
          <w:ilvl w:val="0"/>
          <w:numId w:val="3"/>
        </w:numPr>
        <w:shd w:val="clear" w:color="auto" w:fill="auto"/>
        <w:tabs>
          <w:tab w:val="left" w:pos="277"/>
        </w:tabs>
        <w:spacing w:line="365" w:lineRule="exact"/>
        <w:ind w:firstLine="0"/>
      </w:pPr>
      <w: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456F20" w:rsidRDefault="002D38B2">
      <w:pPr>
        <w:pStyle w:val="20"/>
        <w:numPr>
          <w:ilvl w:val="0"/>
          <w:numId w:val="3"/>
        </w:numPr>
        <w:shd w:val="clear" w:color="auto" w:fill="auto"/>
        <w:tabs>
          <w:tab w:val="left" w:pos="282"/>
        </w:tabs>
        <w:spacing w:after="276" w:line="365" w:lineRule="exact"/>
        <w:ind w:firstLine="0"/>
      </w:pPr>
      <w:r>
        <w:t>предпринимать профилактические меры для снижения уровня опасности различного вида и их последствий в профессиональной деятельности и в быту;</w:t>
      </w:r>
    </w:p>
    <w:p w:rsidR="00456F20" w:rsidRDefault="002D38B2">
      <w:pPr>
        <w:pStyle w:val="20"/>
        <w:shd w:val="clear" w:color="auto" w:fill="auto"/>
        <w:spacing w:after="218" w:line="320" w:lineRule="exact"/>
        <w:ind w:firstLine="0"/>
        <w:jc w:val="both"/>
      </w:pPr>
      <w:r>
        <w:rPr>
          <w:rStyle w:val="216pt"/>
        </w:rPr>
        <w:t>-</w:t>
      </w:r>
      <w:r>
        <w:t>использовать средства индивидуальной защиты от оружия массового поражения;</w:t>
      </w:r>
    </w:p>
    <w:p w:rsidR="00AC401F" w:rsidRDefault="002D38B2" w:rsidP="00FA7F9A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360" w:lineRule="auto"/>
        <w:ind w:firstLine="709"/>
        <w:jc w:val="both"/>
      </w:pPr>
      <w:r>
        <w:t>оказывать первую помощь пострадавшему.</w:t>
      </w:r>
    </w:p>
    <w:p w:rsidR="00AC401F" w:rsidRDefault="00AC401F" w:rsidP="00AC401F">
      <w:pPr>
        <w:pStyle w:val="20"/>
        <w:shd w:val="clear" w:color="auto" w:fill="auto"/>
        <w:tabs>
          <w:tab w:val="left" w:pos="272"/>
        </w:tabs>
        <w:spacing w:after="0" w:line="360" w:lineRule="auto"/>
        <w:ind w:left="709" w:firstLine="0"/>
        <w:jc w:val="both"/>
      </w:pPr>
    </w:p>
    <w:p w:rsidR="00456F20" w:rsidRDefault="002D38B2" w:rsidP="00AC401F">
      <w:pPr>
        <w:pStyle w:val="20"/>
        <w:shd w:val="clear" w:color="auto" w:fill="auto"/>
        <w:tabs>
          <w:tab w:val="left" w:pos="272"/>
        </w:tabs>
        <w:spacing w:after="0" w:line="360" w:lineRule="auto"/>
        <w:ind w:left="709" w:firstLine="0"/>
        <w:jc w:val="both"/>
      </w:pPr>
      <w:r>
        <w:t>В результате освоения дисциплины обучающийся должен знать:</w:t>
      </w:r>
    </w:p>
    <w:p w:rsidR="00456F20" w:rsidRDefault="002D38B2" w:rsidP="00FA7F9A">
      <w:pPr>
        <w:pStyle w:val="20"/>
        <w:numPr>
          <w:ilvl w:val="0"/>
          <w:numId w:val="3"/>
        </w:numPr>
        <w:shd w:val="clear" w:color="auto" w:fill="auto"/>
        <w:tabs>
          <w:tab w:val="left" w:pos="262"/>
        </w:tabs>
        <w:spacing w:after="0" w:line="360" w:lineRule="auto"/>
        <w:ind w:firstLine="709"/>
        <w:jc w:val="both"/>
      </w:pPr>
      <w:r>
        <w:t>способы оценки тяжести и напряженности трудовой деятельности</w:t>
      </w:r>
    </w:p>
    <w:p w:rsidR="00456F20" w:rsidRDefault="002D38B2" w:rsidP="00FA7F9A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360" w:lineRule="auto"/>
        <w:ind w:firstLine="709"/>
        <w:jc w:val="both"/>
      </w:pPr>
      <w:r>
        <w:t>особенности трудовой деятельности жен</w:t>
      </w:r>
      <w:r>
        <w:rPr>
          <w:rStyle w:val="21"/>
        </w:rPr>
        <w:t>щ</w:t>
      </w:r>
      <w:r>
        <w:t>ин и подростков</w:t>
      </w:r>
    </w:p>
    <w:p w:rsidR="00456F20" w:rsidRDefault="002D38B2" w:rsidP="00FA7F9A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360" w:lineRule="auto"/>
        <w:ind w:firstLine="709"/>
        <w:jc w:val="both"/>
      </w:pPr>
      <w:r>
        <w:t>негативные факторы производственной среды</w:t>
      </w:r>
    </w:p>
    <w:p w:rsidR="00456F20" w:rsidRDefault="002D38B2" w:rsidP="00FA7F9A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360" w:lineRule="auto"/>
        <w:ind w:firstLine="709"/>
        <w:jc w:val="both"/>
      </w:pPr>
      <w:r>
        <w:t>защиту от механического травмирования и поражения электрическим током</w:t>
      </w:r>
    </w:p>
    <w:p w:rsidR="00456F20" w:rsidRDefault="002D38B2" w:rsidP="00FA7F9A">
      <w:pPr>
        <w:pStyle w:val="20"/>
        <w:numPr>
          <w:ilvl w:val="0"/>
          <w:numId w:val="3"/>
        </w:numPr>
        <w:shd w:val="clear" w:color="auto" w:fill="auto"/>
        <w:tabs>
          <w:tab w:val="left" w:pos="282"/>
        </w:tabs>
        <w:spacing w:after="0" w:line="360" w:lineRule="auto"/>
        <w:ind w:firstLine="709"/>
        <w:jc w:val="both"/>
      </w:pPr>
      <w:r>
        <w:t xml:space="preserve">принципы обеспечения устойчивости объектов экономики, прогнозирование развития событий и оценки последствий при техногенных чрезвычайных ситуациях и стихийных явлениях, в том числе в условиях противодействия терроризму, как серьезной </w:t>
      </w:r>
      <w:r>
        <w:lastRenderedPageBreak/>
        <w:t>угрозе национальной безопасности России;</w:t>
      </w:r>
    </w:p>
    <w:p w:rsidR="00456F20" w:rsidRDefault="002D38B2" w:rsidP="00FA7F9A">
      <w:pPr>
        <w:pStyle w:val="20"/>
        <w:numPr>
          <w:ilvl w:val="0"/>
          <w:numId w:val="3"/>
        </w:numPr>
        <w:shd w:val="clear" w:color="auto" w:fill="auto"/>
        <w:tabs>
          <w:tab w:val="left" w:pos="277"/>
        </w:tabs>
        <w:spacing w:after="0" w:line="360" w:lineRule="auto"/>
        <w:ind w:firstLine="709"/>
        <w:jc w:val="both"/>
      </w:pPr>
      <w:r>
        <w:t>основные виды потенциальных опасностей и их последствия в профессиональной деятельности и быту;</w:t>
      </w:r>
    </w:p>
    <w:p w:rsidR="00456F20" w:rsidRDefault="002D38B2" w:rsidP="00FA7F9A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360" w:lineRule="auto"/>
        <w:ind w:firstLine="709"/>
        <w:jc w:val="both"/>
      </w:pPr>
      <w:r>
        <w:t>задачи и основные мероприятия гражданской обороны;</w:t>
      </w:r>
    </w:p>
    <w:p w:rsidR="00456F20" w:rsidRDefault="002D38B2" w:rsidP="00FA7F9A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360" w:lineRule="auto"/>
        <w:ind w:firstLine="709"/>
        <w:jc w:val="both"/>
      </w:pPr>
      <w:r>
        <w:t>способы защиты населения от оружия массового поражения;</w:t>
      </w:r>
    </w:p>
    <w:p w:rsidR="00456F20" w:rsidRDefault="002D38B2" w:rsidP="00FA7F9A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360" w:lineRule="auto"/>
        <w:ind w:firstLine="709"/>
        <w:jc w:val="both"/>
      </w:pPr>
      <w:r>
        <w:t>меры пожарной безопасности и правила безопасного поведения при пожарах;</w:t>
      </w:r>
    </w:p>
    <w:p w:rsidR="00456F20" w:rsidRDefault="002D38B2" w:rsidP="00FA7F9A">
      <w:pPr>
        <w:pStyle w:val="20"/>
        <w:numPr>
          <w:ilvl w:val="0"/>
          <w:numId w:val="3"/>
        </w:numPr>
        <w:shd w:val="clear" w:color="auto" w:fill="auto"/>
        <w:tabs>
          <w:tab w:val="left" w:pos="272"/>
        </w:tabs>
        <w:spacing w:after="0" w:line="360" w:lineRule="auto"/>
        <w:ind w:firstLine="709"/>
        <w:jc w:val="both"/>
      </w:pPr>
      <w:r>
        <w:t>порядок и правила оказания первой помощи пострадавшим.</w:t>
      </w:r>
    </w:p>
    <w:p w:rsidR="00456F20" w:rsidRDefault="00AC401F" w:rsidP="00AC401F">
      <w:pPr>
        <w:pStyle w:val="32"/>
        <w:keepNext/>
        <w:keepLines/>
        <w:shd w:val="clear" w:color="auto" w:fill="auto"/>
        <w:tabs>
          <w:tab w:val="left" w:pos="686"/>
        </w:tabs>
        <w:spacing w:line="360" w:lineRule="auto"/>
        <w:ind w:left="709"/>
        <w:jc w:val="left"/>
      </w:pPr>
      <w:bookmarkStart w:id="3" w:name="bookmark5"/>
      <w:r>
        <w:t xml:space="preserve">1.4. </w:t>
      </w:r>
      <w:r w:rsidR="002D38B2">
        <w:t>Рекомендуемое количество часов на освоение программы дисциплины:</w:t>
      </w:r>
      <w:bookmarkEnd w:id="3"/>
    </w:p>
    <w:p w:rsidR="001B2379" w:rsidRPr="001B2379" w:rsidRDefault="001B2379" w:rsidP="001B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87440387"/>
      <w:bookmarkStart w:id="5" w:name="_Hlk87440765"/>
      <w:bookmarkStart w:id="6" w:name="_Hlk87441150"/>
      <w:r w:rsidRPr="001B2379">
        <w:rPr>
          <w:rFonts w:ascii="Times New Roman" w:hAnsi="Times New Roman" w:cs="Times New Roman"/>
          <w:sz w:val="28"/>
          <w:szCs w:val="28"/>
        </w:rPr>
        <w:t xml:space="preserve">Объем образовательной программы </w:t>
      </w:r>
      <w:bookmarkEnd w:id="4"/>
      <w:r w:rsidRPr="001B2379">
        <w:rPr>
          <w:rFonts w:ascii="Times New Roman" w:hAnsi="Times New Roman" w:cs="Times New Roman"/>
          <w:sz w:val="28"/>
          <w:szCs w:val="28"/>
        </w:rPr>
        <w:t xml:space="preserve">-  </w:t>
      </w:r>
      <w:r>
        <w:rPr>
          <w:rFonts w:ascii="Times New Roman" w:hAnsi="Times New Roman" w:cs="Times New Roman"/>
          <w:sz w:val="28"/>
          <w:szCs w:val="28"/>
        </w:rPr>
        <w:t>7</w:t>
      </w:r>
      <w:r w:rsidR="00A2470D">
        <w:rPr>
          <w:rFonts w:ascii="Times New Roman" w:hAnsi="Times New Roman" w:cs="Times New Roman"/>
          <w:sz w:val="28"/>
          <w:szCs w:val="28"/>
        </w:rPr>
        <w:t>0</w:t>
      </w:r>
      <w:r w:rsidRPr="001B2379">
        <w:rPr>
          <w:rFonts w:ascii="Times New Roman" w:hAnsi="Times New Roman" w:cs="Times New Roman"/>
          <w:sz w:val="28"/>
          <w:szCs w:val="28"/>
        </w:rPr>
        <w:t xml:space="preserve"> часа, в том числе:</w:t>
      </w:r>
    </w:p>
    <w:p w:rsidR="001B2379" w:rsidRPr="001B2379" w:rsidRDefault="001B2379" w:rsidP="001B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87440419"/>
      <w:r w:rsidRPr="001B2379">
        <w:rPr>
          <w:rFonts w:ascii="Times New Roman" w:hAnsi="Times New Roman" w:cs="Times New Roman"/>
          <w:sz w:val="28"/>
          <w:szCs w:val="28"/>
        </w:rPr>
        <w:t>Работа с преподавателем -  7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B2379">
        <w:rPr>
          <w:rFonts w:ascii="Times New Roman" w:hAnsi="Times New Roman" w:cs="Times New Roman"/>
          <w:sz w:val="28"/>
          <w:szCs w:val="28"/>
        </w:rPr>
        <w:t xml:space="preserve"> часов , </w:t>
      </w:r>
      <w:bookmarkEnd w:id="7"/>
      <w:r w:rsidR="00A2470D">
        <w:rPr>
          <w:rFonts w:ascii="Times New Roman" w:hAnsi="Times New Roman" w:cs="Times New Roman"/>
          <w:sz w:val="28"/>
          <w:szCs w:val="28"/>
        </w:rPr>
        <w:t>зачет – 2 ч.</w:t>
      </w:r>
      <w:bookmarkStart w:id="8" w:name="_GoBack"/>
      <w:bookmarkEnd w:id="8"/>
    </w:p>
    <w:bookmarkEnd w:id="5"/>
    <w:p w:rsidR="001B2379" w:rsidRPr="00A20A8B" w:rsidRDefault="001B2379" w:rsidP="001B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456F20" w:rsidRDefault="002D38B2">
      <w:pPr>
        <w:pStyle w:val="32"/>
        <w:keepNext/>
        <w:keepLines/>
        <w:numPr>
          <w:ilvl w:val="0"/>
          <w:numId w:val="4"/>
        </w:numPr>
        <w:shd w:val="clear" w:color="auto" w:fill="auto"/>
        <w:tabs>
          <w:tab w:val="left" w:pos="1207"/>
        </w:tabs>
        <w:spacing w:after="428" w:line="260" w:lineRule="exact"/>
        <w:ind w:left="820"/>
        <w:jc w:val="both"/>
      </w:pPr>
      <w:bookmarkStart w:id="9" w:name="bookmark6"/>
      <w:bookmarkEnd w:id="6"/>
      <w:r>
        <w:t>СТРУКТУРА И СОДЕРЖАНИЕ УЧЕБНОЙ ДИСЦИПЛИНЫ</w:t>
      </w:r>
      <w:bookmarkEnd w:id="9"/>
    </w:p>
    <w:p w:rsidR="001B2379" w:rsidRPr="001B2379" w:rsidRDefault="001B2379" w:rsidP="001B23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B2379">
        <w:rPr>
          <w:rFonts w:ascii="Times New Roman" w:hAnsi="Times New Roman" w:cs="Times New Roman"/>
          <w:b/>
          <w:sz w:val="28"/>
          <w:szCs w:val="28"/>
        </w:rPr>
        <w:t>2.1</w:t>
      </w:r>
      <w:r w:rsidRPr="001B237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. </w:t>
      </w:r>
      <w:r w:rsidRPr="001B2379">
        <w:rPr>
          <w:rFonts w:ascii="Times New Roman" w:hAnsi="Times New Roman" w:cs="Times New Roman"/>
          <w:b/>
          <w:sz w:val="28"/>
          <w:szCs w:val="28"/>
        </w:rPr>
        <w:t>Объем учебной дисциплины и виды учебной работы</w:t>
      </w:r>
    </w:p>
    <w:tbl>
      <w:tblPr>
        <w:tblW w:w="96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727"/>
      </w:tblGrid>
      <w:tr w:rsidR="001B2379" w:rsidRPr="001B2379" w:rsidTr="001B2379">
        <w:trPr>
          <w:trHeight w:val="460"/>
        </w:trPr>
        <w:tc>
          <w:tcPr>
            <w:tcW w:w="7904" w:type="dxa"/>
            <w:shd w:val="clear" w:color="auto" w:fill="auto"/>
          </w:tcPr>
          <w:p w:rsidR="001B2379" w:rsidRPr="001B2379" w:rsidRDefault="001B2379" w:rsidP="009D5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_Hlk87440457"/>
            <w:r w:rsidRPr="001B2379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27" w:type="dxa"/>
            <w:shd w:val="clear" w:color="auto" w:fill="auto"/>
          </w:tcPr>
          <w:p w:rsidR="001B2379" w:rsidRPr="001B2379" w:rsidRDefault="001B2379" w:rsidP="009D5020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B2379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B2379" w:rsidRPr="001B2379" w:rsidTr="001B2379">
        <w:trPr>
          <w:trHeight w:val="285"/>
        </w:trPr>
        <w:tc>
          <w:tcPr>
            <w:tcW w:w="7904" w:type="dxa"/>
            <w:shd w:val="clear" w:color="auto" w:fill="auto"/>
          </w:tcPr>
          <w:p w:rsidR="001B2379" w:rsidRPr="001B2379" w:rsidRDefault="001B2379" w:rsidP="009D502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B23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Объем образовательной программы</w:t>
            </w:r>
          </w:p>
        </w:tc>
        <w:tc>
          <w:tcPr>
            <w:tcW w:w="1727" w:type="dxa"/>
            <w:shd w:val="clear" w:color="auto" w:fill="auto"/>
          </w:tcPr>
          <w:p w:rsidR="001B2379" w:rsidRPr="001B2379" w:rsidRDefault="001B2379" w:rsidP="00A2470D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</w:t>
            </w:r>
            <w:r w:rsidR="00A2470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1B2379" w:rsidRPr="001B2379" w:rsidTr="001B2379">
        <w:tc>
          <w:tcPr>
            <w:tcW w:w="7904" w:type="dxa"/>
            <w:shd w:val="clear" w:color="auto" w:fill="auto"/>
          </w:tcPr>
          <w:p w:rsidR="001B2379" w:rsidRPr="001B2379" w:rsidRDefault="001B2379" w:rsidP="009D50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2379">
              <w:rPr>
                <w:rFonts w:ascii="Times New Roman" w:hAnsi="Times New Roman" w:cs="Times New Roman"/>
                <w:sz w:val="28"/>
                <w:szCs w:val="28"/>
              </w:rPr>
              <w:t>Работа с преподавателем</w:t>
            </w:r>
          </w:p>
        </w:tc>
        <w:tc>
          <w:tcPr>
            <w:tcW w:w="1727" w:type="dxa"/>
            <w:shd w:val="clear" w:color="auto" w:fill="auto"/>
          </w:tcPr>
          <w:p w:rsidR="001B2379" w:rsidRPr="001B2379" w:rsidRDefault="001B2379" w:rsidP="009D5020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B237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1B2379" w:rsidRPr="001B2379" w:rsidTr="001B2379">
        <w:tc>
          <w:tcPr>
            <w:tcW w:w="9631" w:type="dxa"/>
            <w:gridSpan w:val="2"/>
            <w:shd w:val="clear" w:color="auto" w:fill="auto"/>
          </w:tcPr>
          <w:p w:rsidR="001B2379" w:rsidRPr="001B2379" w:rsidRDefault="001B2379" w:rsidP="009D5020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B237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Итоговая аттестация в форме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дифференцированного зачёта</w:t>
            </w:r>
            <w:r w:rsidRPr="001B237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                </w:t>
            </w:r>
            <w:r w:rsidR="00A2470D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Pr="001B2379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                              </w:t>
            </w:r>
          </w:p>
        </w:tc>
      </w:tr>
      <w:bookmarkEnd w:id="10"/>
    </w:tbl>
    <w:p w:rsidR="001B2379" w:rsidRDefault="001B2379" w:rsidP="001B2379">
      <w:pPr>
        <w:pStyle w:val="32"/>
        <w:keepNext/>
        <w:keepLines/>
        <w:shd w:val="clear" w:color="auto" w:fill="auto"/>
        <w:tabs>
          <w:tab w:val="left" w:pos="1207"/>
        </w:tabs>
        <w:spacing w:after="428" w:line="260" w:lineRule="exact"/>
        <w:ind w:left="820"/>
        <w:jc w:val="both"/>
      </w:pPr>
    </w:p>
    <w:p w:rsidR="00456F20" w:rsidRDefault="00456F20">
      <w:pPr>
        <w:rPr>
          <w:sz w:val="2"/>
          <w:szCs w:val="2"/>
        </w:rPr>
      </w:pPr>
    </w:p>
    <w:p w:rsidR="00456F20" w:rsidRDefault="00456F20">
      <w:pPr>
        <w:rPr>
          <w:sz w:val="2"/>
          <w:szCs w:val="2"/>
        </w:rPr>
        <w:sectPr w:rsidR="00456F20">
          <w:headerReference w:type="default" r:id="rId13"/>
          <w:footerReference w:type="even" r:id="rId14"/>
          <w:footerReference w:type="default" r:id="rId15"/>
          <w:pgSz w:w="11900" w:h="16840"/>
          <w:pgMar w:top="1367" w:right="619" w:bottom="1367" w:left="1013" w:header="0" w:footer="3" w:gutter="0"/>
          <w:cols w:space="720"/>
          <w:noEndnote/>
          <w:docGrid w:linePitch="360"/>
        </w:sectPr>
      </w:pPr>
    </w:p>
    <w:tbl>
      <w:tblPr>
        <w:tblOverlap w:val="never"/>
        <w:tblW w:w="1586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6"/>
        <w:gridCol w:w="9211"/>
        <w:gridCol w:w="1277"/>
        <w:gridCol w:w="1426"/>
      </w:tblGrid>
      <w:tr w:rsidR="00456F20" w:rsidTr="00AC401F">
        <w:trPr>
          <w:trHeight w:hRule="exact" w:val="658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5"/>
              </w:rPr>
              <w:lastRenderedPageBreak/>
              <w:t>Наименование разделов и тем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center"/>
            </w:pPr>
            <w:r>
              <w:rPr>
                <w:rStyle w:val="25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line="260" w:lineRule="exact"/>
              <w:ind w:left="260" w:firstLine="0"/>
            </w:pPr>
            <w:r>
              <w:rPr>
                <w:rStyle w:val="25"/>
              </w:rPr>
              <w:t>Объем</w:t>
            </w:r>
          </w:p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before="120" w:after="0" w:line="260" w:lineRule="exact"/>
              <w:ind w:firstLine="0"/>
              <w:jc w:val="center"/>
            </w:pPr>
            <w:r>
              <w:rPr>
                <w:rStyle w:val="25"/>
              </w:rPr>
              <w:t>часов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line="260" w:lineRule="exact"/>
              <w:ind w:left="160" w:firstLine="0"/>
            </w:pPr>
            <w:r>
              <w:rPr>
                <w:rStyle w:val="25"/>
              </w:rPr>
              <w:t>Уровень</w:t>
            </w:r>
          </w:p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before="120" w:after="0" w:line="260" w:lineRule="exact"/>
              <w:ind w:left="160" w:firstLine="0"/>
            </w:pPr>
            <w:r>
              <w:rPr>
                <w:rStyle w:val="25"/>
              </w:rPr>
              <w:t>усвоения</w:t>
            </w:r>
          </w:p>
        </w:tc>
      </w:tr>
      <w:tr w:rsidR="00456F20" w:rsidTr="00AC401F">
        <w:trPr>
          <w:trHeight w:hRule="exact" w:val="658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60" w:line="260" w:lineRule="exact"/>
              <w:ind w:firstLine="0"/>
              <w:jc w:val="center"/>
            </w:pPr>
            <w:r>
              <w:rPr>
                <w:rStyle w:val="25"/>
              </w:rPr>
              <w:t>Раздел 1</w:t>
            </w:r>
          </w:p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before="60" w:after="0" w:line="260" w:lineRule="exact"/>
              <w:ind w:firstLine="0"/>
              <w:jc w:val="center"/>
            </w:pPr>
            <w:r>
              <w:rPr>
                <w:rStyle w:val="27"/>
              </w:rPr>
              <w:t>Человек и техносфера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456F20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AC401F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 w:rsidRPr="00AC401F">
              <w:rPr>
                <w:rStyle w:val="27"/>
                <w:color w:val="000000" w:themeColor="text1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456F20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56F20" w:rsidTr="00AC401F">
        <w:trPr>
          <w:trHeight w:hRule="exact" w:val="1618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60" w:line="260" w:lineRule="exact"/>
              <w:ind w:firstLine="0"/>
              <w:jc w:val="center"/>
            </w:pPr>
            <w:r>
              <w:rPr>
                <w:rStyle w:val="25"/>
              </w:rPr>
              <w:t>Тема 1.</w:t>
            </w:r>
          </w:p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before="60" w:after="0" w:line="260" w:lineRule="exact"/>
              <w:ind w:firstLine="0"/>
              <w:jc w:val="center"/>
            </w:pPr>
            <w:r>
              <w:rPr>
                <w:rStyle w:val="27"/>
              </w:rPr>
              <w:t>Человек и техносфера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5"/>
              </w:rPr>
              <w:t>Содержание учебного материала.</w:t>
            </w:r>
          </w:p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7"/>
              </w:rPr>
              <w:t>Безопасность, системы безопасности. Виды и формы деятельности. Классификация условий трудовой деятельности. Способы оценки тяжести и напряженности трудовой деятельности. Негативные факторы производственной среды.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1</w:t>
            </w:r>
          </w:p>
        </w:tc>
      </w:tr>
      <w:tr w:rsidR="00456F20" w:rsidTr="00AC401F">
        <w:trPr>
          <w:trHeight w:hRule="exact" w:val="1301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5"/>
              </w:rPr>
              <w:t>Раздел 2</w:t>
            </w:r>
          </w:p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7"/>
              </w:rPr>
              <w:t>Защита населения и территорий в чрезвычайных ситуациях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456F20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4042D4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 w:rsidRPr="00AC401F">
              <w:rPr>
                <w:rStyle w:val="27"/>
                <w:color w:val="000000" w:themeColor="text1"/>
              </w:rPr>
              <w:t>1</w:t>
            </w:r>
            <w:r w:rsidR="00AC401F">
              <w:rPr>
                <w:rStyle w:val="27"/>
                <w:color w:val="000000" w:themeColor="text1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456F20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56F20" w:rsidTr="00AC401F">
        <w:trPr>
          <w:trHeight w:hRule="exact" w:val="974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5"/>
              </w:rPr>
              <w:t>Тема 2.1.</w:t>
            </w:r>
          </w:p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7"/>
              </w:rPr>
              <w:t>Единая государственная система действий в ЧС.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5"/>
              </w:rPr>
              <w:t>Содержание учебного материала.</w:t>
            </w:r>
          </w:p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7"/>
              </w:rPr>
              <w:t>Структура РСЧС. Задачи единой государственной системы предупреждения и ликвидации чрезвычайных ситуаций.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456F20" w:rsidTr="00AC401F">
        <w:trPr>
          <w:trHeight w:hRule="exact" w:val="1296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5"/>
              </w:rPr>
              <w:t>Тема 2.2.</w:t>
            </w:r>
          </w:p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7"/>
              </w:rPr>
              <w:t>Чрезвычайные ситуации природного характера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5"/>
              </w:rPr>
              <w:t>Содержание учебного материала.</w:t>
            </w:r>
          </w:p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7"/>
              </w:rPr>
              <w:t>Общие сведения о чрезвычайных ситуациях. Классификация чрезвычайных ситуаций. Стихийные явления и бедствия: землетрясения, сели, оползни, наводнения, грозовые разряды.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</w:tr>
    </w:tbl>
    <w:p w:rsidR="00456F20" w:rsidRDefault="00456F20">
      <w:pPr>
        <w:framePr w:w="15859" w:wrap="notBeside" w:vAnchor="text" w:hAnchor="text" w:xAlign="center" w:y="1"/>
        <w:rPr>
          <w:sz w:val="2"/>
          <w:szCs w:val="2"/>
        </w:rPr>
      </w:pPr>
    </w:p>
    <w:p w:rsidR="00456F20" w:rsidRDefault="00456F20">
      <w:pPr>
        <w:rPr>
          <w:sz w:val="2"/>
          <w:szCs w:val="2"/>
        </w:rPr>
      </w:pPr>
    </w:p>
    <w:tbl>
      <w:tblPr>
        <w:tblOverlap w:val="never"/>
        <w:tblW w:w="1586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6"/>
        <w:gridCol w:w="9211"/>
        <w:gridCol w:w="1277"/>
        <w:gridCol w:w="1426"/>
      </w:tblGrid>
      <w:tr w:rsidR="00456F20" w:rsidTr="00AC401F">
        <w:trPr>
          <w:trHeight w:hRule="exact" w:val="336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456F20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7"/>
              </w:rPr>
              <w:t>чрезвычайных ситуациях природного характера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456F20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456F20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56F20" w:rsidTr="00AC401F">
        <w:trPr>
          <w:trHeight w:hRule="exact" w:val="1301"/>
          <w:jc w:val="center"/>
        </w:trPr>
        <w:tc>
          <w:tcPr>
            <w:tcW w:w="3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5"/>
              </w:rPr>
              <w:t>Тема 2.3.</w:t>
            </w:r>
          </w:p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7"/>
              </w:rPr>
              <w:t>Чрезвычайные ситуации техногенного характера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5"/>
              </w:rPr>
              <w:t>Содержание учебного материала.</w:t>
            </w:r>
          </w:p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7"/>
              </w:rPr>
              <w:t>Технические средства предотвращения техногенных аварий. Пожары на промышленных объектах. Аварии с выбросом вредных веществ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456F20" w:rsidTr="00AC401F">
        <w:trPr>
          <w:trHeight w:hRule="exact" w:val="1296"/>
          <w:jc w:val="center"/>
        </w:trPr>
        <w:tc>
          <w:tcPr>
            <w:tcW w:w="3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6F20" w:rsidRDefault="00456F20">
            <w:pPr>
              <w:framePr w:w="15859" w:wrap="notBeside" w:vAnchor="text" w:hAnchor="text" w:xAlign="center" w:y="1"/>
            </w:pP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5"/>
              </w:rPr>
              <w:t>Практическая работа:</w:t>
            </w:r>
          </w:p>
          <w:p w:rsidR="00456F20" w:rsidRDefault="002D38B2">
            <w:pPr>
              <w:pStyle w:val="20"/>
              <w:framePr w:w="15859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41"/>
              </w:tabs>
              <w:spacing w:after="0" w:line="317" w:lineRule="exact"/>
              <w:ind w:firstLine="0"/>
              <w:jc w:val="both"/>
            </w:pPr>
            <w:r>
              <w:rPr>
                <w:rStyle w:val="27"/>
              </w:rPr>
              <w:t>Оценка радиационной обстановки на объектах АПК.</w:t>
            </w:r>
          </w:p>
          <w:p w:rsidR="00456F20" w:rsidRDefault="002D38B2">
            <w:pPr>
              <w:pStyle w:val="20"/>
              <w:framePr w:w="15859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845"/>
              </w:tabs>
              <w:spacing w:after="0" w:line="317" w:lineRule="exact"/>
              <w:ind w:left="840" w:hanging="360"/>
            </w:pPr>
            <w:r>
              <w:rPr>
                <w:rStyle w:val="27"/>
              </w:rPr>
              <w:t>Оценка химической обстановки в очаге образованном сильно действующими ядовитыми веществами (СДЯВ)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4042D4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456F20" w:rsidTr="00AC401F">
        <w:trPr>
          <w:trHeight w:hRule="exact" w:val="979"/>
          <w:jc w:val="center"/>
        </w:trPr>
        <w:tc>
          <w:tcPr>
            <w:tcW w:w="3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5"/>
              </w:rPr>
              <w:t>Тема 2.4.</w:t>
            </w:r>
          </w:p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center"/>
            </w:pPr>
            <w:r>
              <w:rPr>
                <w:rStyle w:val="27"/>
              </w:rPr>
              <w:t>Чрезвычайные ситуации военного времени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5"/>
              </w:rPr>
              <w:t>Содержание учебного материала.</w:t>
            </w:r>
          </w:p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7"/>
              </w:rPr>
              <w:t>Общие сведения о средствах поражения. Ядерное оружие. Химическое оружие. Биологическое оружие..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456F20" w:rsidTr="00AC401F">
        <w:trPr>
          <w:trHeight w:hRule="exact" w:val="653"/>
          <w:jc w:val="center"/>
        </w:trPr>
        <w:tc>
          <w:tcPr>
            <w:tcW w:w="3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6F20" w:rsidRDefault="00456F20">
            <w:pPr>
              <w:framePr w:w="15859" w:wrap="notBeside" w:vAnchor="text" w:hAnchor="text" w:xAlign="center" w:y="1"/>
            </w:pP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22" w:lineRule="exact"/>
              <w:ind w:firstLine="0"/>
            </w:pPr>
            <w:r>
              <w:rPr>
                <w:rStyle w:val="25"/>
              </w:rPr>
              <w:t xml:space="preserve">Практическая работа: </w:t>
            </w:r>
            <w:r>
              <w:rPr>
                <w:rStyle w:val="27"/>
              </w:rPr>
              <w:t>устойчивость работы отраслей АПК в чрезвычайных ситуациях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456F20" w:rsidTr="00AC401F">
        <w:trPr>
          <w:trHeight w:hRule="exact" w:val="979"/>
          <w:jc w:val="center"/>
        </w:trPr>
        <w:tc>
          <w:tcPr>
            <w:tcW w:w="3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center"/>
            </w:pPr>
            <w:r>
              <w:rPr>
                <w:rStyle w:val="25"/>
              </w:rPr>
              <w:t>Тема 2.5.</w:t>
            </w:r>
          </w:p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center"/>
            </w:pPr>
            <w:r>
              <w:rPr>
                <w:rStyle w:val="27"/>
              </w:rPr>
              <w:t>Организация защиты и жизнеобеспечения населения в ЧС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22" w:lineRule="exact"/>
              <w:ind w:firstLine="0"/>
            </w:pPr>
            <w:r>
              <w:rPr>
                <w:rStyle w:val="25"/>
              </w:rPr>
              <w:t>Содержание учебного материала.</w:t>
            </w:r>
          </w:p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22" w:lineRule="exact"/>
              <w:ind w:firstLine="0"/>
            </w:pPr>
            <w:r>
              <w:rPr>
                <w:rStyle w:val="27"/>
              </w:rPr>
              <w:t>Система оповещения. Средства индивидуальной защиты. Убежища. Эвакуация населения.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456F20" w:rsidTr="00AC401F">
        <w:trPr>
          <w:trHeight w:hRule="exact" w:val="653"/>
          <w:jc w:val="center"/>
        </w:trPr>
        <w:tc>
          <w:tcPr>
            <w:tcW w:w="3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6F20" w:rsidRDefault="00456F20">
            <w:pPr>
              <w:framePr w:w="15859" w:wrap="notBeside" w:vAnchor="text" w:hAnchor="text" w:xAlign="center" w:y="1"/>
            </w:pP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5"/>
              </w:rPr>
              <w:t xml:space="preserve">Практическая работа: </w:t>
            </w:r>
            <w:r>
              <w:rPr>
                <w:rStyle w:val="27"/>
              </w:rPr>
              <w:t>планирование, организация и проведение работ при ликвидации последствий ЧС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456F20" w:rsidTr="00AC401F">
        <w:trPr>
          <w:trHeight w:hRule="exact" w:val="658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5"/>
              </w:rPr>
              <w:t>Раздел 3</w:t>
            </w:r>
            <w:r>
              <w:rPr>
                <w:rStyle w:val="27"/>
              </w:rPr>
              <w:t>. Первая помощь пострадавшим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456F20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 w:rsidRPr="00AC401F">
              <w:rPr>
                <w:rStyle w:val="27"/>
                <w:color w:val="000000" w:themeColor="text1"/>
              </w:rPr>
              <w:t>48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456F20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56F20" w:rsidTr="00AC401F">
        <w:trPr>
          <w:trHeight w:hRule="exact" w:val="998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22" w:lineRule="exact"/>
              <w:ind w:firstLine="0"/>
            </w:pPr>
            <w:r>
              <w:rPr>
                <w:rStyle w:val="27"/>
              </w:rPr>
              <w:t>Тема 3.1. Организация оказания первой помощи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5"/>
              </w:rPr>
              <w:t>Содержание учебного материала.</w:t>
            </w:r>
          </w:p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7"/>
              </w:rPr>
              <w:t>Этапы оказания первой помощи. Основные условия оказания первой помощи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1</w:t>
            </w:r>
          </w:p>
        </w:tc>
      </w:tr>
    </w:tbl>
    <w:p w:rsidR="00456F20" w:rsidRDefault="00456F20">
      <w:pPr>
        <w:framePr w:w="15859" w:wrap="notBeside" w:vAnchor="text" w:hAnchor="text" w:xAlign="center" w:y="1"/>
        <w:rPr>
          <w:sz w:val="2"/>
          <w:szCs w:val="2"/>
        </w:rPr>
      </w:pPr>
    </w:p>
    <w:p w:rsidR="00456F20" w:rsidRDefault="00456F20">
      <w:pPr>
        <w:rPr>
          <w:sz w:val="2"/>
          <w:szCs w:val="2"/>
        </w:rPr>
      </w:pPr>
    </w:p>
    <w:tbl>
      <w:tblPr>
        <w:tblOverlap w:val="never"/>
        <w:tblW w:w="1586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46"/>
        <w:gridCol w:w="9211"/>
        <w:gridCol w:w="1277"/>
        <w:gridCol w:w="1426"/>
      </w:tblGrid>
      <w:tr w:rsidR="00456F20" w:rsidTr="00AC401F">
        <w:trPr>
          <w:trHeight w:hRule="exact" w:val="974"/>
          <w:jc w:val="center"/>
        </w:trPr>
        <w:tc>
          <w:tcPr>
            <w:tcW w:w="3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both"/>
            </w:pPr>
            <w:r>
              <w:rPr>
                <w:rStyle w:val="27"/>
              </w:rPr>
              <w:lastRenderedPageBreak/>
              <w:t>Тема 3.2. Первая помощь при ранениях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5"/>
              </w:rPr>
              <w:t>Содержание учебного материала.</w:t>
            </w:r>
          </w:p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7"/>
              </w:rPr>
              <w:t>Первая помощь при ранениях. Основные этапы первой помощи. Правила наложения повязок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1</w:t>
            </w:r>
          </w:p>
        </w:tc>
      </w:tr>
      <w:tr w:rsidR="00456F20" w:rsidTr="00AC401F">
        <w:trPr>
          <w:trHeight w:hRule="exact" w:val="331"/>
          <w:jc w:val="center"/>
        </w:trPr>
        <w:tc>
          <w:tcPr>
            <w:tcW w:w="3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6F20" w:rsidRDefault="00456F20">
            <w:pPr>
              <w:framePr w:w="15859" w:wrap="notBeside" w:vAnchor="text" w:hAnchor="text" w:xAlign="center" w:y="1"/>
            </w:pP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5"/>
              </w:rPr>
              <w:t xml:space="preserve">Практическая работа: </w:t>
            </w:r>
            <w:r>
              <w:rPr>
                <w:rStyle w:val="27"/>
              </w:rPr>
              <w:t>Первая помощь при ранениях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3</w:t>
            </w:r>
          </w:p>
        </w:tc>
      </w:tr>
      <w:tr w:rsidR="00456F20" w:rsidTr="00AC401F">
        <w:trPr>
          <w:trHeight w:hRule="exact" w:val="979"/>
          <w:jc w:val="center"/>
        </w:trPr>
        <w:tc>
          <w:tcPr>
            <w:tcW w:w="3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22" w:lineRule="exact"/>
              <w:ind w:firstLine="0"/>
            </w:pPr>
            <w:r>
              <w:rPr>
                <w:rStyle w:val="27"/>
              </w:rPr>
              <w:t xml:space="preserve">Тема </w:t>
            </w:r>
            <w:proofErr w:type="gramStart"/>
            <w:r w:rsidRPr="00A60232">
              <w:rPr>
                <w:rStyle w:val="27"/>
                <w:lang w:eastAsia="en-US" w:bidi="en-US"/>
              </w:rPr>
              <w:t>3.3..</w:t>
            </w:r>
            <w:proofErr w:type="gramEnd"/>
            <w:r w:rsidRPr="00A60232">
              <w:rPr>
                <w:rStyle w:val="27"/>
                <w:lang w:eastAsia="en-US" w:bidi="en-US"/>
              </w:rPr>
              <w:t xml:space="preserve"> </w:t>
            </w:r>
            <w:r>
              <w:rPr>
                <w:rStyle w:val="27"/>
              </w:rPr>
              <w:t>Первая помощь при кровотечении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5"/>
              </w:rPr>
              <w:t>Содержание учебного материала.</w:t>
            </w:r>
          </w:p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7"/>
              </w:rPr>
              <w:t>Виды кровотечений. Первая помощь при кровотечении. Правила наложения жгута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1</w:t>
            </w:r>
          </w:p>
        </w:tc>
      </w:tr>
      <w:tr w:rsidR="00456F20" w:rsidTr="00AC401F">
        <w:trPr>
          <w:trHeight w:hRule="exact" w:val="331"/>
          <w:jc w:val="center"/>
        </w:trPr>
        <w:tc>
          <w:tcPr>
            <w:tcW w:w="3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6F20" w:rsidRDefault="00456F20">
            <w:pPr>
              <w:framePr w:w="15859" w:wrap="notBeside" w:vAnchor="text" w:hAnchor="text" w:xAlign="center" w:y="1"/>
            </w:pP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5"/>
              </w:rPr>
              <w:t>Практическая работа</w:t>
            </w:r>
            <w:r>
              <w:rPr>
                <w:rStyle w:val="27"/>
              </w:rPr>
              <w:t>: Первая помощь при кровотечениях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3</w:t>
            </w:r>
          </w:p>
        </w:tc>
      </w:tr>
      <w:tr w:rsidR="00456F20" w:rsidTr="00AC401F">
        <w:trPr>
          <w:trHeight w:hRule="exact" w:val="974"/>
          <w:jc w:val="center"/>
        </w:trPr>
        <w:tc>
          <w:tcPr>
            <w:tcW w:w="3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both"/>
            </w:pPr>
            <w:r>
              <w:rPr>
                <w:rStyle w:val="27"/>
              </w:rPr>
              <w:t>Тема 3.4. Первая помощь при переломах, вывихах, ушибах, растяжении связок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5"/>
              </w:rPr>
              <w:t>Содержание учебного материала.</w:t>
            </w:r>
          </w:p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7"/>
              </w:rPr>
              <w:t>Первая помощь при ушибах. Первая помощь при растяжении связок. Первая помощь при вывихах, первая помощь при переломе костей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456F20" w:rsidTr="00AC401F">
        <w:trPr>
          <w:trHeight w:hRule="exact" w:val="682"/>
          <w:jc w:val="center"/>
        </w:trPr>
        <w:tc>
          <w:tcPr>
            <w:tcW w:w="3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6F20" w:rsidRDefault="00456F20">
            <w:pPr>
              <w:framePr w:w="15859" w:wrap="notBeside" w:vAnchor="text" w:hAnchor="text" w:xAlign="center" w:y="1"/>
            </w:pP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22" w:lineRule="exact"/>
              <w:ind w:firstLine="0"/>
            </w:pPr>
            <w:r>
              <w:rPr>
                <w:rStyle w:val="25"/>
              </w:rPr>
              <w:t>Практическая работа</w:t>
            </w:r>
            <w:r>
              <w:rPr>
                <w:rStyle w:val="27"/>
              </w:rPr>
              <w:t>. Первая помощь при растяжении связок, вывихах, при переломе костей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3</w:t>
            </w:r>
          </w:p>
        </w:tc>
      </w:tr>
      <w:tr w:rsidR="00456F20" w:rsidTr="00AC401F">
        <w:trPr>
          <w:trHeight w:hRule="exact" w:val="979"/>
          <w:jc w:val="center"/>
        </w:trPr>
        <w:tc>
          <w:tcPr>
            <w:tcW w:w="3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both"/>
            </w:pPr>
            <w:r>
              <w:rPr>
                <w:rStyle w:val="27"/>
              </w:rPr>
              <w:t>Тема: 3.5. Первая помощь при ожогах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22" w:lineRule="exact"/>
              <w:ind w:firstLine="0"/>
              <w:jc w:val="both"/>
            </w:pPr>
            <w:r>
              <w:rPr>
                <w:rStyle w:val="25"/>
              </w:rPr>
              <w:t xml:space="preserve">Содержание учебного материала: </w:t>
            </w:r>
            <w:r>
              <w:rPr>
                <w:rStyle w:val="27"/>
              </w:rPr>
              <w:t>Классификация ожогов. Первая Помощь при химических ожогах. Первая помощь при термических ожогах.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1</w:t>
            </w:r>
          </w:p>
        </w:tc>
      </w:tr>
      <w:tr w:rsidR="00456F20" w:rsidTr="00AC401F">
        <w:trPr>
          <w:trHeight w:hRule="exact" w:val="653"/>
          <w:jc w:val="center"/>
        </w:trPr>
        <w:tc>
          <w:tcPr>
            <w:tcW w:w="3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both"/>
            </w:pPr>
            <w:r>
              <w:rPr>
                <w:rStyle w:val="27"/>
              </w:rPr>
              <w:t>Тема 3.6. Основы реанимации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5"/>
              </w:rPr>
              <w:t xml:space="preserve">Содержание учебного материала: </w:t>
            </w:r>
            <w:r>
              <w:rPr>
                <w:rStyle w:val="27"/>
              </w:rPr>
              <w:t>Термическое состояние. Экстренная реанимационная помощь (ЭРП)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456F20" w:rsidTr="00AC401F">
        <w:trPr>
          <w:trHeight w:hRule="exact" w:val="346"/>
          <w:jc w:val="center"/>
        </w:trPr>
        <w:tc>
          <w:tcPr>
            <w:tcW w:w="39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6F20" w:rsidRDefault="00456F20">
            <w:pPr>
              <w:framePr w:w="15859" w:wrap="notBeside" w:vAnchor="text" w:hAnchor="text" w:xAlign="center" w:y="1"/>
            </w:pP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5"/>
              </w:rPr>
              <w:t>Практическая работа</w:t>
            </w:r>
            <w:r>
              <w:rPr>
                <w:rStyle w:val="27"/>
              </w:rPr>
              <w:t>. Реанимационная помощь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</w:tr>
    </w:tbl>
    <w:p w:rsidR="00456F20" w:rsidRDefault="00456F20">
      <w:pPr>
        <w:framePr w:w="15859" w:wrap="notBeside" w:vAnchor="text" w:hAnchor="text" w:xAlign="center" w:y="1"/>
        <w:rPr>
          <w:sz w:val="2"/>
          <w:szCs w:val="2"/>
        </w:rPr>
      </w:pPr>
    </w:p>
    <w:p w:rsidR="00456F20" w:rsidRDefault="00456F20">
      <w:pPr>
        <w:rPr>
          <w:sz w:val="2"/>
          <w:szCs w:val="2"/>
        </w:rPr>
      </w:pPr>
    </w:p>
    <w:tbl>
      <w:tblPr>
        <w:tblOverlap w:val="never"/>
        <w:tblW w:w="1586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64"/>
        <w:gridCol w:w="9193"/>
        <w:gridCol w:w="1277"/>
        <w:gridCol w:w="1426"/>
      </w:tblGrid>
      <w:tr w:rsidR="00456F20" w:rsidTr="00AC401F">
        <w:trPr>
          <w:trHeight w:hRule="exact" w:val="336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456F20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5"/>
              </w:rPr>
              <w:t xml:space="preserve">Практическая работа. </w:t>
            </w:r>
            <w:r>
              <w:rPr>
                <w:rStyle w:val="27"/>
              </w:rPr>
              <w:t>Реанимационная помощь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456F20" w:rsidTr="00AC401F">
        <w:trPr>
          <w:trHeight w:hRule="exact" w:val="1296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7"/>
              </w:rPr>
              <w:t>Тема 3.7. Оказание первой помощи при отравлении</w:t>
            </w:r>
          </w:p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5"/>
              </w:rPr>
              <w:t xml:space="preserve">Содержание учебного материала: </w:t>
            </w:r>
            <w:r>
              <w:rPr>
                <w:rStyle w:val="27"/>
              </w:rPr>
              <w:t>Понятие об отравлении. Отравление алкоголем. Отравление лекарственными препаратами и препаратами бытовой химии. Отравление фосфорорганическими веществами. Первая помощь при отравлении.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456F20" w:rsidTr="00AC401F">
        <w:trPr>
          <w:trHeight w:hRule="exact" w:val="658"/>
          <w:jc w:val="center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22" w:lineRule="exact"/>
              <w:ind w:firstLine="0"/>
            </w:pPr>
            <w:r>
              <w:rPr>
                <w:rStyle w:val="27"/>
              </w:rPr>
              <w:t>Тема:3.8. Первая помощь при различных видах травм</w:t>
            </w:r>
          </w:p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5"/>
              </w:rPr>
              <w:t xml:space="preserve">Содержание учебного материала: </w:t>
            </w:r>
            <w:r>
              <w:rPr>
                <w:rStyle w:val="27"/>
              </w:rPr>
              <w:t>Повреждение головы и лица. Повреждение груди. Повреждение органов брюшной полости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456F20" w:rsidTr="00AC401F">
        <w:trPr>
          <w:trHeight w:hRule="exact" w:val="331"/>
          <w:jc w:val="center"/>
        </w:trPr>
        <w:tc>
          <w:tcPr>
            <w:tcW w:w="39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56F20" w:rsidRDefault="00456F20">
            <w:pPr>
              <w:framePr w:w="15859" w:wrap="notBeside" w:vAnchor="text" w:hAnchor="text" w:xAlign="center" w:y="1"/>
            </w:pPr>
          </w:p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5"/>
              </w:rPr>
              <w:t xml:space="preserve">Практическая работа. </w:t>
            </w:r>
            <w:r>
              <w:rPr>
                <w:rStyle w:val="27"/>
              </w:rPr>
              <w:t>Повреждение головы, лица и груди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456F20" w:rsidTr="00AC401F">
        <w:trPr>
          <w:trHeight w:hRule="exact" w:val="653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22" w:lineRule="exact"/>
              <w:ind w:firstLine="0"/>
            </w:pPr>
            <w:r>
              <w:rPr>
                <w:rStyle w:val="27"/>
              </w:rPr>
              <w:t>Тема 3.9. Первая помощь при утоплении</w:t>
            </w:r>
          </w:p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17" w:lineRule="exact"/>
              <w:ind w:firstLine="0"/>
            </w:pPr>
            <w:r>
              <w:rPr>
                <w:rStyle w:val="25"/>
              </w:rPr>
              <w:t xml:space="preserve">Содержание учебного материала: </w:t>
            </w:r>
            <w:r>
              <w:rPr>
                <w:rStyle w:val="27"/>
              </w:rPr>
              <w:t>Первая помощь при утоплении. Способы транспортировки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1</w:t>
            </w:r>
          </w:p>
        </w:tc>
      </w:tr>
      <w:tr w:rsidR="00456F20" w:rsidTr="00AC401F">
        <w:trPr>
          <w:trHeight w:hRule="exact" w:val="1301"/>
          <w:jc w:val="center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22" w:lineRule="exact"/>
              <w:ind w:firstLine="0"/>
            </w:pPr>
            <w:r>
              <w:rPr>
                <w:rStyle w:val="27"/>
              </w:rPr>
              <w:t>Тема 3.10. Первая помощь при поражении электрическим током</w:t>
            </w:r>
          </w:p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22" w:lineRule="exact"/>
              <w:ind w:firstLine="0"/>
            </w:pPr>
            <w:r>
              <w:rPr>
                <w:rStyle w:val="25"/>
              </w:rPr>
              <w:t xml:space="preserve">Содержание учебного материала: </w:t>
            </w:r>
            <w:r>
              <w:rPr>
                <w:rStyle w:val="27"/>
              </w:rPr>
              <w:t>порядок оказание первой помощи при электротравмах. Освобождение пострадавшего от действия электрического тока. Определение состояния пострадавшего и оказание помощи.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1</w:t>
            </w:r>
          </w:p>
        </w:tc>
      </w:tr>
      <w:tr w:rsidR="00456F20" w:rsidTr="00AC401F">
        <w:trPr>
          <w:trHeight w:hRule="exact" w:val="331"/>
          <w:jc w:val="center"/>
        </w:trPr>
        <w:tc>
          <w:tcPr>
            <w:tcW w:w="39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56F20" w:rsidRDefault="00456F20">
            <w:pPr>
              <w:framePr w:w="15859" w:wrap="notBeside" w:vAnchor="text" w:hAnchor="text" w:xAlign="center" w:y="1"/>
            </w:pPr>
          </w:p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5"/>
              </w:rPr>
              <w:t xml:space="preserve">Практическая работа. </w:t>
            </w:r>
            <w:r>
              <w:rPr>
                <w:rStyle w:val="27"/>
              </w:rPr>
              <w:t>Электробезопасность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</w:tr>
      <w:tr w:rsidR="00456F20" w:rsidTr="00AC401F">
        <w:trPr>
          <w:trHeight w:hRule="exact" w:val="653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26" w:lineRule="exact"/>
              <w:ind w:firstLine="0"/>
            </w:pPr>
            <w:r>
              <w:rPr>
                <w:rStyle w:val="27"/>
              </w:rPr>
              <w:t>Тема 3.11. Первая помощь при теплом и солнечном ударе</w:t>
            </w:r>
          </w:p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22" w:lineRule="exact"/>
              <w:ind w:firstLine="0"/>
            </w:pPr>
            <w:r>
              <w:rPr>
                <w:rStyle w:val="25"/>
              </w:rPr>
              <w:t xml:space="preserve">Содержание учебного материала: </w:t>
            </w:r>
            <w:r>
              <w:rPr>
                <w:rStyle w:val="27"/>
              </w:rPr>
              <w:t>Первая помощь при теплом ударе. Первая помощь при солнечном ударе.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1</w:t>
            </w:r>
          </w:p>
        </w:tc>
      </w:tr>
      <w:tr w:rsidR="00456F20" w:rsidTr="00AC401F">
        <w:trPr>
          <w:trHeight w:hRule="exact" w:val="341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7"/>
              </w:rPr>
              <w:t>Тема 3.12. Медицинские</w:t>
            </w:r>
          </w:p>
        </w:tc>
        <w:tc>
          <w:tcPr>
            <w:tcW w:w="9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5"/>
              </w:rPr>
              <w:t xml:space="preserve">Практическая работа: </w:t>
            </w:r>
            <w:r>
              <w:rPr>
                <w:rStyle w:val="27"/>
              </w:rPr>
              <w:t>Медицинские средства индивидуальной защиты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</w:tr>
    </w:tbl>
    <w:p w:rsidR="00456F20" w:rsidRDefault="00456F20">
      <w:pPr>
        <w:framePr w:w="15859" w:wrap="notBeside" w:vAnchor="text" w:hAnchor="text" w:xAlign="center" w:y="1"/>
        <w:rPr>
          <w:sz w:val="2"/>
          <w:szCs w:val="2"/>
        </w:rPr>
      </w:pPr>
    </w:p>
    <w:p w:rsidR="00456F20" w:rsidRDefault="00456F20">
      <w:pPr>
        <w:rPr>
          <w:sz w:val="2"/>
          <w:szCs w:val="2"/>
        </w:rPr>
      </w:pPr>
    </w:p>
    <w:tbl>
      <w:tblPr>
        <w:tblOverlap w:val="never"/>
        <w:tblW w:w="1586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8767"/>
        <w:gridCol w:w="1277"/>
        <w:gridCol w:w="1426"/>
      </w:tblGrid>
      <w:tr w:rsidR="00456F20" w:rsidTr="00AC401F">
        <w:trPr>
          <w:trHeight w:hRule="exact" w:val="662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22" w:lineRule="exact"/>
              <w:ind w:firstLine="0"/>
            </w:pPr>
            <w:r>
              <w:rPr>
                <w:rStyle w:val="27"/>
              </w:rPr>
              <w:t>средства индивидуальной защиты</w:t>
            </w:r>
          </w:p>
        </w:tc>
        <w:tc>
          <w:tcPr>
            <w:tcW w:w="8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22" w:lineRule="exact"/>
              <w:ind w:firstLine="0"/>
            </w:pPr>
            <w:r>
              <w:rPr>
                <w:rStyle w:val="27"/>
              </w:rPr>
              <w:t>(аптечка индивидуальная, индивидуальный противохимический пакет, пакет перевязочный) при отравлении СДЯВ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456F20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456F20">
            <w:pPr>
              <w:framePr w:w="15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56F20" w:rsidTr="00AC401F">
        <w:trPr>
          <w:trHeight w:hRule="exact" w:val="331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31" w:lineRule="exact"/>
              <w:ind w:firstLine="0"/>
            </w:pPr>
            <w:r>
              <w:rPr>
                <w:rStyle w:val="27"/>
              </w:rPr>
              <w:t>Тема 3.13. Первая помощь при обморожении</w:t>
            </w:r>
          </w:p>
        </w:tc>
        <w:tc>
          <w:tcPr>
            <w:tcW w:w="87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5"/>
              </w:rPr>
              <w:t xml:space="preserve">Содержание учебного материала: </w:t>
            </w:r>
            <w:r>
              <w:rPr>
                <w:rStyle w:val="27"/>
              </w:rPr>
              <w:t>Первая помощь при обморожении.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1</w:t>
            </w:r>
          </w:p>
        </w:tc>
      </w:tr>
      <w:tr w:rsidR="00456F20" w:rsidTr="00AC401F">
        <w:trPr>
          <w:trHeight w:hRule="exact" w:val="331"/>
          <w:jc w:val="center"/>
        </w:trPr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322" w:lineRule="exact"/>
              <w:ind w:firstLine="0"/>
            </w:pPr>
            <w:r>
              <w:rPr>
                <w:rStyle w:val="27"/>
              </w:rPr>
              <w:t>Тема 3.14. Переноска и перевозка пострадавшего</w:t>
            </w:r>
          </w:p>
        </w:tc>
        <w:tc>
          <w:tcPr>
            <w:tcW w:w="8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5"/>
              </w:rPr>
              <w:t xml:space="preserve">Содержание учебного материала: </w:t>
            </w:r>
            <w:r>
              <w:rPr>
                <w:rStyle w:val="27"/>
              </w:rPr>
              <w:t>Переноска и перевозка пострадавшего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1</w:t>
            </w:r>
          </w:p>
        </w:tc>
      </w:tr>
      <w:tr w:rsidR="00456F20" w:rsidTr="00AC401F">
        <w:trPr>
          <w:trHeight w:hRule="exact" w:val="331"/>
          <w:jc w:val="center"/>
        </w:trPr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6F20" w:rsidRDefault="00456F20">
            <w:pPr>
              <w:framePr w:w="15859" w:wrap="notBeside" w:vAnchor="text" w:hAnchor="text" w:xAlign="center" w:y="1"/>
            </w:pPr>
          </w:p>
        </w:tc>
        <w:tc>
          <w:tcPr>
            <w:tcW w:w="8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5"/>
              </w:rPr>
              <w:t xml:space="preserve">Практическая работа. </w:t>
            </w:r>
            <w:r>
              <w:rPr>
                <w:rStyle w:val="27"/>
              </w:rPr>
              <w:t>Переноска и перевозка пострадавшего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5859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center"/>
            </w:pPr>
            <w:r>
              <w:rPr>
                <w:rStyle w:val="27"/>
              </w:rPr>
              <w:t>2</w:t>
            </w:r>
          </w:p>
        </w:tc>
      </w:tr>
    </w:tbl>
    <w:p w:rsidR="00456F20" w:rsidRDefault="00456F20">
      <w:pPr>
        <w:framePr w:w="15859" w:wrap="notBeside" w:vAnchor="text" w:hAnchor="text" w:xAlign="center" w:y="1"/>
        <w:rPr>
          <w:sz w:val="2"/>
          <w:szCs w:val="2"/>
        </w:rPr>
      </w:pPr>
    </w:p>
    <w:p w:rsidR="00456F20" w:rsidRDefault="00456F20">
      <w:pPr>
        <w:rPr>
          <w:sz w:val="2"/>
          <w:szCs w:val="2"/>
        </w:rPr>
      </w:pPr>
    </w:p>
    <w:p w:rsidR="00456F20" w:rsidRDefault="00456F20">
      <w:pPr>
        <w:rPr>
          <w:sz w:val="2"/>
          <w:szCs w:val="2"/>
        </w:rPr>
        <w:sectPr w:rsidR="00456F20">
          <w:footerReference w:type="even" r:id="rId16"/>
          <w:footerReference w:type="default" r:id="rId17"/>
          <w:pgSz w:w="16840" w:h="11900" w:orient="landscape"/>
          <w:pgMar w:top="730" w:right="250" w:bottom="1095" w:left="730" w:header="0" w:footer="3" w:gutter="0"/>
          <w:cols w:space="720"/>
          <w:noEndnote/>
          <w:docGrid w:linePitch="360"/>
        </w:sectPr>
      </w:pPr>
    </w:p>
    <w:p w:rsidR="00456F20" w:rsidRDefault="002D38B2">
      <w:pPr>
        <w:pStyle w:val="32"/>
        <w:keepNext/>
        <w:keepLines/>
        <w:numPr>
          <w:ilvl w:val="0"/>
          <w:numId w:val="4"/>
        </w:numPr>
        <w:shd w:val="clear" w:color="auto" w:fill="auto"/>
        <w:tabs>
          <w:tab w:val="left" w:pos="1254"/>
        </w:tabs>
        <w:spacing w:after="412" w:line="260" w:lineRule="exact"/>
        <w:ind w:left="740"/>
        <w:jc w:val="both"/>
      </w:pPr>
      <w:bookmarkStart w:id="11" w:name="bookmark7"/>
      <w:r>
        <w:lastRenderedPageBreak/>
        <w:t>УСЛОВИЯ РЕАЛИЗАЦИИ ПРОГРАММЫ ДИСЦИПЛИНЫ</w:t>
      </w:r>
      <w:bookmarkEnd w:id="11"/>
    </w:p>
    <w:p w:rsidR="00456F20" w:rsidRDefault="002D38B2">
      <w:pPr>
        <w:pStyle w:val="32"/>
        <w:keepNext/>
        <w:keepLines/>
        <w:shd w:val="clear" w:color="auto" w:fill="auto"/>
        <w:spacing w:after="187" w:line="260" w:lineRule="exact"/>
        <w:ind w:left="740"/>
        <w:jc w:val="both"/>
      </w:pPr>
      <w:bookmarkStart w:id="12" w:name="bookmark8"/>
      <w:r>
        <w:t>3.1. Требования к минимальному материально-техническому обеспечению</w:t>
      </w:r>
      <w:bookmarkEnd w:id="12"/>
    </w:p>
    <w:p w:rsidR="00456F20" w:rsidRDefault="002D38B2">
      <w:pPr>
        <w:pStyle w:val="20"/>
        <w:shd w:val="clear" w:color="auto" w:fill="auto"/>
        <w:spacing w:after="0" w:line="317" w:lineRule="exact"/>
        <w:ind w:left="400" w:firstLine="0"/>
        <w:jc w:val="both"/>
      </w:pPr>
      <w:r>
        <w:t>Реализация учебной дисциплины требует наличия учебного кабинета по безопасности жизнедеятельности.</w:t>
      </w:r>
    </w:p>
    <w:p w:rsidR="00456F20" w:rsidRDefault="002D38B2">
      <w:pPr>
        <w:pStyle w:val="20"/>
        <w:shd w:val="clear" w:color="auto" w:fill="auto"/>
        <w:spacing w:after="0" w:line="317" w:lineRule="exact"/>
        <w:ind w:left="400" w:firstLine="0"/>
        <w:jc w:val="both"/>
      </w:pPr>
      <w:r>
        <w:t>Оборудование учебного кабинета:</w:t>
      </w:r>
    </w:p>
    <w:p w:rsidR="00456F20" w:rsidRDefault="002D38B2">
      <w:pPr>
        <w:pStyle w:val="20"/>
        <w:numPr>
          <w:ilvl w:val="0"/>
          <w:numId w:val="3"/>
        </w:numPr>
        <w:shd w:val="clear" w:color="auto" w:fill="auto"/>
        <w:tabs>
          <w:tab w:val="left" w:pos="672"/>
        </w:tabs>
        <w:spacing w:after="0" w:line="317" w:lineRule="exact"/>
        <w:ind w:left="400" w:firstLine="0"/>
        <w:jc w:val="both"/>
      </w:pPr>
      <w:r>
        <w:t>рабочие места по количеству обучающихся;</w:t>
      </w:r>
    </w:p>
    <w:p w:rsidR="00456F20" w:rsidRDefault="002D38B2">
      <w:pPr>
        <w:pStyle w:val="20"/>
        <w:numPr>
          <w:ilvl w:val="0"/>
          <w:numId w:val="3"/>
        </w:numPr>
        <w:shd w:val="clear" w:color="auto" w:fill="auto"/>
        <w:tabs>
          <w:tab w:val="left" w:pos="672"/>
        </w:tabs>
        <w:spacing w:after="0" w:line="317" w:lineRule="exact"/>
        <w:ind w:left="400" w:firstLine="0"/>
        <w:jc w:val="both"/>
      </w:pPr>
      <w:r>
        <w:t>рабочее место преподавателя;</w:t>
      </w:r>
    </w:p>
    <w:p w:rsidR="00456F20" w:rsidRDefault="002D38B2">
      <w:pPr>
        <w:pStyle w:val="20"/>
        <w:numPr>
          <w:ilvl w:val="0"/>
          <w:numId w:val="3"/>
        </w:numPr>
        <w:shd w:val="clear" w:color="auto" w:fill="auto"/>
        <w:tabs>
          <w:tab w:val="left" w:pos="672"/>
        </w:tabs>
        <w:spacing w:after="0" w:line="317" w:lineRule="exact"/>
        <w:ind w:left="400" w:firstLine="0"/>
        <w:jc w:val="both"/>
      </w:pPr>
      <w:r>
        <w:t xml:space="preserve">комплект учебно-методической документации по охране </w:t>
      </w:r>
      <w:proofErr w:type="gramStart"/>
      <w:r>
        <w:t>труда;.</w:t>
      </w:r>
      <w:proofErr w:type="gramEnd"/>
    </w:p>
    <w:p w:rsidR="00456F20" w:rsidRDefault="002D38B2">
      <w:pPr>
        <w:pStyle w:val="20"/>
        <w:shd w:val="clear" w:color="auto" w:fill="auto"/>
        <w:spacing w:after="0" w:line="317" w:lineRule="exact"/>
        <w:ind w:left="400" w:firstLine="0"/>
        <w:jc w:val="both"/>
      </w:pPr>
      <w:r>
        <w:t>Технические средства обучения:</w:t>
      </w:r>
    </w:p>
    <w:p w:rsidR="00456F20" w:rsidRDefault="002D38B2">
      <w:pPr>
        <w:pStyle w:val="20"/>
        <w:numPr>
          <w:ilvl w:val="0"/>
          <w:numId w:val="3"/>
        </w:numPr>
        <w:shd w:val="clear" w:color="auto" w:fill="auto"/>
        <w:tabs>
          <w:tab w:val="left" w:pos="672"/>
        </w:tabs>
        <w:spacing w:after="526" w:line="317" w:lineRule="exact"/>
        <w:ind w:left="400" w:firstLine="0"/>
        <w:jc w:val="both"/>
      </w:pPr>
      <w:proofErr w:type="spellStart"/>
      <w:r>
        <w:t>мультимедиапроектор</w:t>
      </w:r>
      <w:proofErr w:type="spellEnd"/>
      <w:r>
        <w:t>, телевизор</w:t>
      </w:r>
    </w:p>
    <w:p w:rsidR="00456F20" w:rsidRDefault="002D38B2">
      <w:pPr>
        <w:pStyle w:val="32"/>
        <w:keepNext/>
        <w:keepLines/>
        <w:shd w:val="clear" w:color="auto" w:fill="auto"/>
        <w:spacing w:after="144" w:line="260" w:lineRule="exact"/>
        <w:ind w:left="400"/>
        <w:jc w:val="both"/>
      </w:pPr>
      <w:bookmarkStart w:id="13" w:name="bookmark9"/>
      <w:r>
        <w:t>3.2. Информационное обеспечение обучения</w:t>
      </w:r>
      <w:bookmarkEnd w:id="13"/>
    </w:p>
    <w:p w:rsidR="00456F20" w:rsidRDefault="002D38B2">
      <w:pPr>
        <w:pStyle w:val="20"/>
        <w:shd w:val="clear" w:color="auto" w:fill="auto"/>
        <w:spacing w:after="0" w:line="370" w:lineRule="exact"/>
        <w:ind w:left="400" w:firstLine="0"/>
        <w:jc w:val="both"/>
      </w:pPr>
      <w:r>
        <w:t>Перечень рекомендуемых учебных изданий, Интернет - курсов, дополнительной</w:t>
      </w:r>
    </w:p>
    <w:p w:rsidR="00456F20" w:rsidRDefault="002D38B2">
      <w:pPr>
        <w:pStyle w:val="20"/>
        <w:shd w:val="clear" w:color="auto" w:fill="auto"/>
        <w:spacing w:after="0" w:line="370" w:lineRule="exact"/>
        <w:ind w:left="400" w:firstLine="0"/>
        <w:jc w:val="both"/>
      </w:pPr>
      <w:r>
        <w:t>литературы</w:t>
      </w:r>
    </w:p>
    <w:p w:rsidR="00456F20" w:rsidRDefault="002D38B2">
      <w:pPr>
        <w:pStyle w:val="20"/>
        <w:shd w:val="clear" w:color="auto" w:fill="auto"/>
        <w:spacing w:after="0" w:line="370" w:lineRule="exact"/>
        <w:ind w:left="400" w:firstLine="0"/>
        <w:jc w:val="both"/>
      </w:pPr>
      <w:r>
        <w:t>Основные источники</w:t>
      </w:r>
    </w:p>
    <w:p w:rsidR="00456F20" w:rsidRDefault="002D38B2">
      <w:pPr>
        <w:pStyle w:val="20"/>
        <w:numPr>
          <w:ilvl w:val="0"/>
          <w:numId w:val="6"/>
        </w:numPr>
        <w:shd w:val="clear" w:color="auto" w:fill="auto"/>
        <w:tabs>
          <w:tab w:val="left" w:pos="358"/>
        </w:tabs>
        <w:spacing w:after="0" w:line="370" w:lineRule="exact"/>
        <w:ind w:left="400"/>
      </w:pPr>
      <w:r>
        <w:t xml:space="preserve">Белов СВ., </w:t>
      </w:r>
      <w:proofErr w:type="spellStart"/>
      <w:r>
        <w:t>Ильницкая</w:t>
      </w:r>
      <w:proofErr w:type="spellEnd"/>
      <w:r>
        <w:t xml:space="preserve"> А.В., </w:t>
      </w:r>
      <w:proofErr w:type="spellStart"/>
      <w:r>
        <w:t>Козьяков</w:t>
      </w:r>
      <w:proofErr w:type="spellEnd"/>
      <w:r>
        <w:t xml:space="preserve"> А.Ф. и </w:t>
      </w:r>
      <w:proofErr w:type="spellStart"/>
      <w:r>
        <w:t>др.Безопасность</w:t>
      </w:r>
      <w:proofErr w:type="spellEnd"/>
      <w:r>
        <w:t xml:space="preserve"> жизнедеятельности. (Учебник) (2007, 616с.)</w:t>
      </w:r>
    </w:p>
    <w:p w:rsidR="00456F20" w:rsidRDefault="002D38B2">
      <w:pPr>
        <w:pStyle w:val="20"/>
        <w:numPr>
          <w:ilvl w:val="0"/>
          <w:numId w:val="6"/>
        </w:numPr>
        <w:shd w:val="clear" w:color="auto" w:fill="auto"/>
        <w:tabs>
          <w:tab w:val="left" w:pos="382"/>
        </w:tabs>
        <w:spacing w:after="0" w:line="370" w:lineRule="exact"/>
        <w:ind w:left="400"/>
      </w:pPr>
      <w:r>
        <w:t>Губанов В.М., Михайлов Л.А., Соломин В.П. Чрезвычайные ситуации социального характера и защита от них. (Учебное пособие) (2007, 288с.)</w:t>
      </w:r>
    </w:p>
    <w:p w:rsidR="00456F20" w:rsidRDefault="002D38B2">
      <w:pPr>
        <w:pStyle w:val="20"/>
        <w:numPr>
          <w:ilvl w:val="0"/>
          <w:numId w:val="6"/>
        </w:numPr>
        <w:shd w:val="clear" w:color="auto" w:fill="auto"/>
        <w:tabs>
          <w:tab w:val="left" w:pos="382"/>
        </w:tabs>
        <w:spacing w:after="0" w:line="370" w:lineRule="exact"/>
        <w:ind w:firstLine="0"/>
        <w:jc w:val="both"/>
      </w:pPr>
      <w:proofErr w:type="spellStart"/>
      <w:r>
        <w:t>Калыгин</w:t>
      </w:r>
      <w:proofErr w:type="spellEnd"/>
      <w:r>
        <w:t xml:space="preserve"> В.Г. Безопасность </w:t>
      </w:r>
      <w:proofErr w:type="spellStart"/>
      <w:r>
        <w:t>жизнедятельности</w:t>
      </w:r>
      <w:proofErr w:type="spellEnd"/>
      <w:r>
        <w:t xml:space="preserve"> - М.: Колос С, 2006 - 520 с.</w:t>
      </w:r>
    </w:p>
    <w:p w:rsidR="00456F20" w:rsidRDefault="002D38B2">
      <w:pPr>
        <w:pStyle w:val="20"/>
        <w:numPr>
          <w:ilvl w:val="0"/>
          <w:numId w:val="6"/>
        </w:numPr>
        <w:shd w:val="clear" w:color="auto" w:fill="auto"/>
        <w:tabs>
          <w:tab w:val="left" w:pos="382"/>
        </w:tabs>
        <w:spacing w:after="0" w:line="370" w:lineRule="exact"/>
        <w:ind w:left="400"/>
      </w:pPr>
      <w:r>
        <w:t>Михайлова Л.А. Способы автономного выживания человека в природе. (Учебник) (2008, 272с.)</w:t>
      </w:r>
    </w:p>
    <w:p w:rsidR="00456F20" w:rsidRDefault="002D38B2">
      <w:pPr>
        <w:pStyle w:val="20"/>
        <w:numPr>
          <w:ilvl w:val="0"/>
          <w:numId w:val="6"/>
        </w:numPr>
        <w:shd w:val="clear" w:color="auto" w:fill="auto"/>
        <w:tabs>
          <w:tab w:val="left" w:pos="382"/>
        </w:tabs>
        <w:spacing w:after="0" w:line="370" w:lineRule="exact"/>
        <w:ind w:left="400"/>
      </w:pPr>
      <w:r>
        <w:t xml:space="preserve">Нестеров И.А., Никитин И.В., </w:t>
      </w:r>
      <w:proofErr w:type="spellStart"/>
      <w:r>
        <w:t>Хамидуллин</w:t>
      </w:r>
      <w:proofErr w:type="spellEnd"/>
      <w:r>
        <w:t xml:space="preserve"> Р.Я. Практикум по дисциплине "Безопасность жизнедеятельности" (ММИЭИФП; 2005, 38с.)</w:t>
      </w:r>
    </w:p>
    <w:p w:rsidR="00456F20" w:rsidRDefault="002D38B2">
      <w:pPr>
        <w:pStyle w:val="20"/>
        <w:numPr>
          <w:ilvl w:val="0"/>
          <w:numId w:val="6"/>
        </w:numPr>
        <w:shd w:val="clear" w:color="auto" w:fill="auto"/>
        <w:tabs>
          <w:tab w:val="left" w:pos="382"/>
        </w:tabs>
        <w:spacing w:after="0" w:line="370" w:lineRule="exact"/>
        <w:ind w:left="400"/>
      </w:pPr>
      <w:r>
        <w:t>Чумаков Н.А. Безопасность жизнедеятельности. Медицина катастроф. (Учебное пособие) (2011, 247с.)</w:t>
      </w:r>
    </w:p>
    <w:p w:rsidR="00456F20" w:rsidRDefault="002D38B2">
      <w:pPr>
        <w:pStyle w:val="20"/>
        <w:numPr>
          <w:ilvl w:val="0"/>
          <w:numId w:val="6"/>
        </w:numPr>
        <w:shd w:val="clear" w:color="auto" w:fill="auto"/>
        <w:tabs>
          <w:tab w:val="left" w:pos="382"/>
        </w:tabs>
        <w:spacing w:after="0" w:line="370" w:lineRule="exact"/>
        <w:ind w:left="400"/>
      </w:pPr>
      <w:r>
        <w:t>Федеральный закон "Технический регламент о требованиях пожарной безопасности" (22 июля 2008, № 123-ФЗ)</w:t>
      </w:r>
    </w:p>
    <w:p w:rsidR="00456F20" w:rsidRDefault="002D38B2">
      <w:pPr>
        <w:pStyle w:val="20"/>
        <w:numPr>
          <w:ilvl w:val="0"/>
          <w:numId w:val="6"/>
        </w:numPr>
        <w:shd w:val="clear" w:color="auto" w:fill="auto"/>
        <w:tabs>
          <w:tab w:val="left" w:pos="382"/>
        </w:tabs>
        <w:spacing w:after="388" w:line="370" w:lineRule="exact"/>
        <w:ind w:left="400"/>
      </w:pPr>
      <w:proofErr w:type="spellStart"/>
      <w:r>
        <w:t>Шкрабак</w:t>
      </w:r>
      <w:proofErr w:type="spellEnd"/>
      <w:r>
        <w:t xml:space="preserve"> </w:t>
      </w:r>
      <w:proofErr w:type="gramStart"/>
      <w:r>
        <w:t>В.С..</w:t>
      </w:r>
      <w:proofErr w:type="gramEnd"/>
      <w:r>
        <w:t xml:space="preserve"> Безопасность жизнедеятельности в сельскохозяйственном производстве - М: Колос С, 2005 - 512 с.</w:t>
      </w:r>
    </w:p>
    <w:p w:rsidR="00456F20" w:rsidRDefault="002D38B2">
      <w:pPr>
        <w:pStyle w:val="20"/>
        <w:shd w:val="clear" w:color="auto" w:fill="auto"/>
        <w:spacing w:after="329" w:line="260" w:lineRule="exact"/>
        <w:ind w:left="400" w:firstLine="0"/>
        <w:jc w:val="both"/>
      </w:pPr>
      <w:r>
        <w:t>Дополнительные источники</w:t>
      </w:r>
    </w:p>
    <w:p w:rsidR="00456F20" w:rsidRDefault="002D38B2">
      <w:pPr>
        <w:pStyle w:val="20"/>
        <w:numPr>
          <w:ilvl w:val="0"/>
          <w:numId w:val="7"/>
        </w:numPr>
        <w:shd w:val="clear" w:color="auto" w:fill="auto"/>
        <w:tabs>
          <w:tab w:val="left" w:pos="1314"/>
        </w:tabs>
        <w:spacing w:after="0" w:line="370" w:lineRule="exact"/>
        <w:ind w:left="960" w:firstLine="0"/>
        <w:jc w:val="both"/>
      </w:pPr>
      <w:r>
        <w:t>Абрамов В.В. Безопасность жизнедеятельности (2013, 365с.)</w:t>
      </w:r>
    </w:p>
    <w:p w:rsidR="00456F20" w:rsidRDefault="002D38B2">
      <w:pPr>
        <w:pStyle w:val="20"/>
        <w:numPr>
          <w:ilvl w:val="0"/>
          <w:numId w:val="7"/>
        </w:numPr>
        <w:shd w:val="clear" w:color="auto" w:fill="auto"/>
        <w:tabs>
          <w:tab w:val="left" w:pos="1338"/>
        </w:tabs>
        <w:spacing w:after="0" w:line="370" w:lineRule="exact"/>
        <w:ind w:left="1320" w:hanging="360"/>
      </w:pPr>
      <w:r>
        <w:t xml:space="preserve">Жидкова О.И., Алексеев </w:t>
      </w:r>
      <w:r>
        <w:rPr>
          <w:lang w:val="en-US" w:eastAsia="en-US" w:bidi="en-US"/>
        </w:rPr>
        <w:t>B</w:t>
      </w:r>
      <w:r w:rsidRPr="00A60232">
        <w:rPr>
          <w:lang w:eastAsia="en-US" w:bidi="en-US"/>
        </w:rPr>
        <w:t>.</w:t>
      </w:r>
      <w:r>
        <w:rPr>
          <w:lang w:val="en-US" w:eastAsia="en-US" w:bidi="en-US"/>
        </w:rPr>
        <w:t>C</w:t>
      </w:r>
      <w:r w:rsidRPr="00A60232">
        <w:rPr>
          <w:lang w:eastAsia="en-US" w:bidi="en-US"/>
        </w:rPr>
        <w:t xml:space="preserve">., </w:t>
      </w:r>
      <w:r>
        <w:t>Ткаченко Н.В. Безопасность жизнедеятельности. Шпаргалки. (2008, 32с.)</w:t>
      </w:r>
    </w:p>
    <w:p w:rsidR="00456F20" w:rsidRDefault="002D38B2">
      <w:pPr>
        <w:pStyle w:val="20"/>
        <w:numPr>
          <w:ilvl w:val="0"/>
          <w:numId w:val="7"/>
        </w:numPr>
        <w:shd w:val="clear" w:color="auto" w:fill="auto"/>
        <w:tabs>
          <w:tab w:val="left" w:pos="1338"/>
        </w:tabs>
        <w:spacing w:after="0" w:line="370" w:lineRule="exact"/>
        <w:ind w:left="1320" w:hanging="360"/>
      </w:pPr>
      <w:r>
        <w:t xml:space="preserve">Мастрюков Б.С. Безопасность в чрезвычайных ситуациях. - Изд. 5-е, </w:t>
      </w:r>
      <w:proofErr w:type="spellStart"/>
      <w:proofErr w:type="gramStart"/>
      <w:r>
        <w:t>перераб</w:t>
      </w:r>
      <w:proofErr w:type="spellEnd"/>
      <w:r>
        <w:t>.-</w:t>
      </w:r>
      <w:proofErr w:type="gramEnd"/>
      <w:r>
        <w:t xml:space="preserve"> М.: Академия, 2014.- 334 с.: ил.</w:t>
      </w:r>
    </w:p>
    <w:p w:rsidR="00456F20" w:rsidRDefault="002D38B2">
      <w:pPr>
        <w:pStyle w:val="20"/>
        <w:numPr>
          <w:ilvl w:val="0"/>
          <w:numId w:val="7"/>
        </w:numPr>
        <w:shd w:val="clear" w:color="auto" w:fill="auto"/>
        <w:tabs>
          <w:tab w:val="left" w:pos="1342"/>
        </w:tabs>
        <w:spacing w:after="0" w:line="370" w:lineRule="exact"/>
        <w:ind w:left="1320" w:hanging="360"/>
        <w:jc w:val="both"/>
      </w:pPr>
      <w:r>
        <w:t>Мурадова Е.О. Безопасность жизнедеятельности. Шпаргалка. (2011)</w:t>
      </w:r>
    </w:p>
    <w:p w:rsidR="00456F20" w:rsidRDefault="002D38B2">
      <w:pPr>
        <w:pStyle w:val="20"/>
        <w:numPr>
          <w:ilvl w:val="0"/>
          <w:numId w:val="7"/>
        </w:numPr>
        <w:shd w:val="clear" w:color="auto" w:fill="auto"/>
        <w:tabs>
          <w:tab w:val="left" w:pos="1342"/>
        </w:tabs>
        <w:spacing w:after="0" w:line="370" w:lineRule="exact"/>
        <w:ind w:left="1320" w:hanging="360"/>
        <w:jc w:val="both"/>
      </w:pPr>
      <w:r>
        <w:lastRenderedPageBreak/>
        <w:t xml:space="preserve">Петров СВ., </w:t>
      </w:r>
      <w:proofErr w:type="spellStart"/>
      <w:r>
        <w:t>Макашев</w:t>
      </w:r>
      <w:proofErr w:type="spellEnd"/>
      <w:r>
        <w:t xml:space="preserve"> В.А. Опасные ситуации техногенного характера и защита от них. (Учебное пособие) (2008, 224с.)</w:t>
      </w:r>
    </w:p>
    <w:p w:rsidR="00456F20" w:rsidRDefault="002D38B2">
      <w:pPr>
        <w:pStyle w:val="20"/>
        <w:numPr>
          <w:ilvl w:val="0"/>
          <w:numId w:val="7"/>
        </w:numPr>
        <w:shd w:val="clear" w:color="auto" w:fill="auto"/>
        <w:tabs>
          <w:tab w:val="left" w:pos="1342"/>
        </w:tabs>
        <w:spacing w:after="0" w:line="370" w:lineRule="exact"/>
        <w:ind w:left="1320" w:hanging="360"/>
        <w:jc w:val="both"/>
      </w:pPr>
      <w:r>
        <w:t>Сальков О.А. Комментарий к федеральному закону "Технический регламент о требованиях пожарной безопасности" от 22 июля 2008г. № 123-ФЗ. (2009, 712с.)</w:t>
      </w:r>
    </w:p>
    <w:p w:rsidR="00456F20" w:rsidRDefault="002D38B2">
      <w:pPr>
        <w:pStyle w:val="20"/>
        <w:numPr>
          <w:ilvl w:val="0"/>
          <w:numId w:val="7"/>
        </w:numPr>
        <w:shd w:val="clear" w:color="auto" w:fill="auto"/>
        <w:tabs>
          <w:tab w:val="left" w:pos="1342"/>
        </w:tabs>
        <w:spacing w:after="0" w:line="370" w:lineRule="exact"/>
        <w:ind w:left="1320" w:hanging="360"/>
        <w:jc w:val="both"/>
      </w:pPr>
      <w:r>
        <w:t xml:space="preserve">Смирнов А.Т. и др. Безопасность жизнедеятельности. (Учебное пособие для </w:t>
      </w:r>
      <w:proofErr w:type="spellStart"/>
      <w:r>
        <w:t>ссузов</w:t>
      </w:r>
      <w:proofErr w:type="spellEnd"/>
      <w:r>
        <w:t>) (2009, 375с.)</w:t>
      </w:r>
    </w:p>
    <w:p w:rsidR="00456F20" w:rsidRDefault="002D38B2">
      <w:pPr>
        <w:pStyle w:val="20"/>
        <w:numPr>
          <w:ilvl w:val="0"/>
          <w:numId w:val="7"/>
        </w:numPr>
        <w:shd w:val="clear" w:color="auto" w:fill="auto"/>
        <w:tabs>
          <w:tab w:val="left" w:pos="1342"/>
        </w:tabs>
        <w:spacing w:after="0" w:line="370" w:lineRule="exact"/>
        <w:ind w:left="1320" w:hanging="360"/>
        <w:jc w:val="both"/>
      </w:pPr>
      <w:r>
        <w:t>Сычев Ю.Н. Безопасность жизнедеятельности. (Учебно-метод. компл.) (ЕАОИ; 2008, 311с.)</w:t>
      </w:r>
    </w:p>
    <w:p w:rsidR="00456F20" w:rsidRDefault="002D38B2">
      <w:pPr>
        <w:pStyle w:val="20"/>
        <w:numPr>
          <w:ilvl w:val="0"/>
          <w:numId w:val="7"/>
        </w:numPr>
        <w:shd w:val="clear" w:color="auto" w:fill="auto"/>
        <w:tabs>
          <w:tab w:val="left" w:pos="1342"/>
        </w:tabs>
        <w:spacing w:after="0" w:line="370" w:lineRule="exact"/>
        <w:ind w:left="1320" w:hanging="360"/>
        <w:jc w:val="both"/>
      </w:pPr>
      <w:r>
        <w:t>Сычев Ю.Н. Безопасность жизнедеятельности в чрезвычайных ситуациях. (Учебно-</w:t>
      </w:r>
      <w:proofErr w:type="spellStart"/>
      <w:r>
        <w:t>практ</w:t>
      </w:r>
      <w:proofErr w:type="spellEnd"/>
      <w:r>
        <w:t>. пос.) (МЭСИ; 2011, 226с.)</w:t>
      </w:r>
    </w:p>
    <w:p w:rsidR="00456F20" w:rsidRDefault="002D38B2">
      <w:pPr>
        <w:pStyle w:val="20"/>
        <w:numPr>
          <w:ilvl w:val="0"/>
          <w:numId w:val="7"/>
        </w:numPr>
        <w:shd w:val="clear" w:color="auto" w:fill="auto"/>
        <w:tabs>
          <w:tab w:val="left" w:pos="1458"/>
        </w:tabs>
        <w:spacing w:after="0" w:line="370" w:lineRule="exact"/>
        <w:ind w:left="1320" w:hanging="360"/>
        <w:jc w:val="both"/>
      </w:pPr>
      <w:r>
        <w:t xml:space="preserve">Ткаченко И.В., Жидкова </w:t>
      </w:r>
      <w:proofErr w:type="spellStart"/>
      <w:r>
        <w:t>О.И.Шпаргалка</w:t>
      </w:r>
      <w:proofErr w:type="spellEnd"/>
      <w:r>
        <w:t xml:space="preserve"> по основам безопасности жизнедеятельности. (2013, 48с.)</w:t>
      </w:r>
    </w:p>
    <w:p w:rsidR="00456F20" w:rsidRDefault="002D38B2">
      <w:pPr>
        <w:pStyle w:val="20"/>
        <w:numPr>
          <w:ilvl w:val="0"/>
          <w:numId w:val="7"/>
        </w:numPr>
        <w:shd w:val="clear" w:color="auto" w:fill="auto"/>
        <w:tabs>
          <w:tab w:val="left" w:pos="1458"/>
        </w:tabs>
        <w:spacing w:after="0" w:line="370" w:lineRule="exact"/>
        <w:ind w:left="1320" w:hanging="360"/>
        <w:jc w:val="both"/>
      </w:pPr>
      <w:r>
        <w:t>Фролов А.В., Бакаева Т.Н. Безопасность жизнедеятельности. Охрана труда. (Учебное пособие) (2008,750с.)</w:t>
      </w:r>
    </w:p>
    <w:p w:rsidR="00456F20" w:rsidRDefault="002D38B2">
      <w:pPr>
        <w:pStyle w:val="20"/>
        <w:shd w:val="clear" w:color="auto" w:fill="auto"/>
        <w:spacing w:after="0" w:line="370" w:lineRule="exact"/>
        <w:ind w:left="1320" w:hanging="360"/>
        <w:jc w:val="both"/>
      </w:pPr>
      <w:r>
        <w:t>12.Чувин Б.Т. Человек в экстремальной ситуации. (2012, 352с.)</w:t>
      </w:r>
    </w:p>
    <w:p w:rsidR="00456F20" w:rsidRDefault="002D38B2">
      <w:pPr>
        <w:pStyle w:val="20"/>
        <w:shd w:val="clear" w:color="auto" w:fill="auto"/>
        <w:spacing w:after="748" w:line="370" w:lineRule="exact"/>
        <w:ind w:left="1320" w:hanging="360"/>
        <w:jc w:val="both"/>
      </w:pPr>
      <w:r>
        <w:t>13.Шойгу С.К., Фалеев М.И., Кириллов Г.Н. и др. Учебник спасателя. (2005, 528с.)</w:t>
      </w:r>
    </w:p>
    <w:p w:rsidR="00456F20" w:rsidRDefault="002D38B2">
      <w:pPr>
        <w:pStyle w:val="32"/>
        <w:keepNext/>
        <w:keepLines/>
        <w:shd w:val="clear" w:color="auto" w:fill="auto"/>
        <w:spacing w:after="177" w:line="260" w:lineRule="exact"/>
        <w:ind w:left="380"/>
        <w:jc w:val="left"/>
      </w:pPr>
      <w:bookmarkStart w:id="14" w:name="bookmark10"/>
      <w:r>
        <w:t>Интернет-ресурсы</w:t>
      </w:r>
      <w:bookmarkEnd w:id="14"/>
    </w:p>
    <w:p w:rsidR="00456F20" w:rsidRDefault="002D38B2">
      <w:pPr>
        <w:pStyle w:val="20"/>
        <w:shd w:val="clear" w:color="auto" w:fill="auto"/>
        <w:spacing w:after="307" w:line="260" w:lineRule="exact"/>
        <w:ind w:left="380" w:firstLine="0"/>
      </w:pPr>
      <w:r>
        <w:t xml:space="preserve">Информационно - аналитический сайт по </w:t>
      </w:r>
      <w:proofErr w:type="spellStart"/>
      <w:r>
        <w:rPr>
          <w:lang w:val="en-US" w:eastAsia="en-US" w:bidi="en-US"/>
        </w:rPr>
        <w:t>ispu</w:t>
      </w:r>
      <w:proofErr w:type="spellEnd"/>
      <w:r w:rsidRPr="00A60232">
        <w:rPr>
          <w:lang w:eastAsia="en-US" w:bidi="en-US"/>
        </w:rPr>
        <w:t>.</w:t>
      </w:r>
      <w:proofErr w:type="spellStart"/>
      <w:r>
        <w:rPr>
          <w:lang w:val="en-US" w:eastAsia="en-US" w:bidi="en-US"/>
        </w:rPr>
        <w:t>ru</w:t>
      </w:r>
      <w:proofErr w:type="spellEnd"/>
      <w:r w:rsidRPr="00A60232">
        <w:rPr>
          <w:lang w:eastAsia="en-US" w:bidi="en-US"/>
        </w:rPr>
        <w:t xml:space="preserve"> </w:t>
      </w:r>
      <w:r>
        <w:t>БЖД России</w:t>
      </w:r>
    </w:p>
    <w:p w:rsidR="00456F20" w:rsidRDefault="002D38B2">
      <w:pPr>
        <w:pStyle w:val="20"/>
        <w:numPr>
          <w:ilvl w:val="0"/>
          <w:numId w:val="8"/>
        </w:numPr>
        <w:shd w:val="clear" w:color="auto" w:fill="auto"/>
        <w:tabs>
          <w:tab w:val="left" w:pos="1118"/>
        </w:tabs>
        <w:spacing w:after="0" w:line="317" w:lineRule="exact"/>
        <w:ind w:left="1100" w:hanging="340"/>
        <w:jc w:val="both"/>
      </w:pPr>
      <w:r>
        <w:t xml:space="preserve">Алексеев </w:t>
      </w:r>
      <w:r>
        <w:rPr>
          <w:lang w:val="en-US" w:eastAsia="en-US" w:bidi="en-US"/>
        </w:rPr>
        <w:t>B</w:t>
      </w:r>
      <w:r w:rsidRPr="00A60232">
        <w:rPr>
          <w:lang w:eastAsia="en-US" w:bidi="en-US"/>
        </w:rPr>
        <w:t>.</w:t>
      </w:r>
      <w:r>
        <w:rPr>
          <w:lang w:val="en-US" w:eastAsia="en-US" w:bidi="en-US"/>
        </w:rPr>
        <w:t>C</w:t>
      </w:r>
      <w:r w:rsidRPr="00A60232">
        <w:rPr>
          <w:lang w:eastAsia="en-US" w:bidi="en-US"/>
        </w:rPr>
        <w:t xml:space="preserve">., </w:t>
      </w:r>
      <w:r>
        <w:t xml:space="preserve">Жидкова О.И., Ткаченко Н.В. Безопасность жизнедеятельности. Конспект лекций. </w:t>
      </w:r>
      <w:r>
        <w:rPr>
          <w:lang w:val="en-US" w:eastAsia="en-US" w:bidi="en-US"/>
        </w:rPr>
        <w:t xml:space="preserve">(on-line </w:t>
      </w:r>
      <w:r>
        <w:t xml:space="preserve">версия). Форма доступа: </w:t>
      </w:r>
      <w:r>
        <w:rPr>
          <w:lang w:val="en-US" w:eastAsia="en-US" w:bidi="en-US"/>
        </w:rPr>
        <w:t>msuee.ru</w:t>
      </w:r>
    </w:p>
    <w:p w:rsidR="00456F20" w:rsidRDefault="002D38B2">
      <w:pPr>
        <w:pStyle w:val="20"/>
        <w:shd w:val="clear" w:color="auto" w:fill="auto"/>
        <w:spacing w:after="0" w:line="317" w:lineRule="exact"/>
        <w:ind w:left="1100" w:firstLine="0"/>
      </w:pPr>
      <w:r>
        <w:t>(2008, 160с.)</w:t>
      </w:r>
    </w:p>
    <w:p w:rsidR="00456F20" w:rsidRDefault="002D38B2">
      <w:pPr>
        <w:pStyle w:val="20"/>
        <w:numPr>
          <w:ilvl w:val="0"/>
          <w:numId w:val="8"/>
        </w:numPr>
        <w:shd w:val="clear" w:color="auto" w:fill="auto"/>
        <w:tabs>
          <w:tab w:val="left" w:pos="1142"/>
        </w:tabs>
        <w:spacing w:after="0" w:line="370" w:lineRule="exact"/>
        <w:ind w:left="1100" w:hanging="340"/>
        <w:jc w:val="both"/>
      </w:pPr>
      <w:r>
        <w:t xml:space="preserve">Алексеев </w:t>
      </w:r>
      <w:r>
        <w:rPr>
          <w:lang w:val="en-US" w:eastAsia="en-US" w:bidi="en-US"/>
        </w:rPr>
        <w:t>B</w:t>
      </w:r>
      <w:r w:rsidRPr="00A60232">
        <w:rPr>
          <w:lang w:eastAsia="en-US" w:bidi="en-US"/>
        </w:rPr>
        <w:t>.</w:t>
      </w:r>
      <w:r>
        <w:rPr>
          <w:lang w:val="en-US" w:eastAsia="en-US" w:bidi="en-US"/>
        </w:rPr>
        <w:t>C</w:t>
      </w:r>
      <w:r w:rsidRPr="00A60232">
        <w:rPr>
          <w:lang w:eastAsia="en-US" w:bidi="en-US"/>
        </w:rPr>
        <w:t xml:space="preserve">., </w:t>
      </w:r>
      <w:r>
        <w:t>Иванюков М.И. Основы безопасности жизнедеятельности. (Учебное пособие) (2007, 240</w:t>
      </w:r>
      <w:proofErr w:type="gramStart"/>
      <w:r>
        <w:t>с.)Ь</w:t>
      </w:r>
      <w:proofErr w:type="gramEnd"/>
      <w:r>
        <w:t xml:space="preserve">^а1га - </w:t>
      </w:r>
      <w:proofErr w:type="spellStart"/>
      <w:r>
        <w:rPr>
          <w:lang w:val="en-US" w:eastAsia="en-US" w:bidi="en-US"/>
        </w:rPr>
        <w:t>BioDat</w:t>
      </w:r>
      <w:proofErr w:type="spellEnd"/>
    </w:p>
    <w:p w:rsidR="00456F20" w:rsidRDefault="002D38B2">
      <w:pPr>
        <w:pStyle w:val="20"/>
        <w:numPr>
          <w:ilvl w:val="0"/>
          <w:numId w:val="8"/>
        </w:numPr>
        <w:shd w:val="clear" w:color="auto" w:fill="auto"/>
        <w:tabs>
          <w:tab w:val="left" w:pos="1142"/>
        </w:tabs>
        <w:spacing w:after="0" w:line="370" w:lineRule="exact"/>
        <w:ind w:left="1100" w:hanging="340"/>
        <w:jc w:val="both"/>
        <w:sectPr w:rsidR="00456F20">
          <w:footerReference w:type="even" r:id="rId18"/>
          <w:footerReference w:type="default" r:id="rId19"/>
          <w:pgSz w:w="11900" w:h="16840"/>
          <w:pgMar w:top="1059" w:right="709" w:bottom="1261" w:left="752" w:header="0" w:footer="3" w:gutter="0"/>
          <w:cols w:space="720"/>
          <w:noEndnote/>
          <w:docGrid w:linePitch="360"/>
        </w:sectPr>
      </w:pPr>
      <w:proofErr w:type="spellStart"/>
      <w:r>
        <w:t>Арустамова</w:t>
      </w:r>
      <w:proofErr w:type="spellEnd"/>
      <w:r>
        <w:t xml:space="preserve"> Э.А. Безопасность жизнедеятельности. (Учебник). (2006, 10-е изд., </w:t>
      </w:r>
      <w:r w:rsidRPr="00A60232">
        <w:rPr>
          <w:lang w:eastAsia="en-US" w:bidi="en-US"/>
        </w:rPr>
        <w:t>476с.)</w:t>
      </w:r>
      <w:proofErr w:type="spellStart"/>
      <w:r>
        <w:rPr>
          <w:lang w:val="en-US" w:eastAsia="en-US" w:bidi="en-US"/>
        </w:rPr>
        <w:t>msuee</w:t>
      </w:r>
      <w:proofErr w:type="spellEnd"/>
      <w:r w:rsidRPr="00A60232">
        <w:rPr>
          <w:lang w:eastAsia="en-US" w:bidi="en-US"/>
        </w:rPr>
        <w:t>.</w:t>
      </w:r>
      <w:proofErr w:type="spellStart"/>
      <w:r>
        <w:rPr>
          <w:lang w:val="en-US" w:eastAsia="en-US" w:bidi="en-US"/>
        </w:rPr>
        <w:t>ru</w:t>
      </w:r>
      <w:proofErr w:type="spellEnd"/>
    </w:p>
    <w:p w:rsidR="00456F20" w:rsidRDefault="00456F20">
      <w:pPr>
        <w:spacing w:before="57" w:after="57" w:line="240" w:lineRule="exact"/>
        <w:rPr>
          <w:sz w:val="19"/>
          <w:szCs w:val="19"/>
        </w:rPr>
      </w:pPr>
    </w:p>
    <w:p w:rsidR="00456F20" w:rsidRDefault="00456F20">
      <w:pPr>
        <w:rPr>
          <w:sz w:val="2"/>
          <w:szCs w:val="2"/>
        </w:rPr>
        <w:sectPr w:rsidR="00456F20">
          <w:pgSz w:w="11900" w:h="16840"/>
          <w:pgMar w:top="834" w:right="0" w:bottom="1991" w:left="0" w:header="0" w:footer="3" w:gutter="0"/>
          <w:cols w:space="720"/>
          <w:noEndnote/>
          <w:docGrid w:linePitch="360"/>
        </w:sectPr>
      </w:pPr>
    </w:p>
    <w:p w:rsidR="00456F20" w:rsidRDefault="002D38B2">
      <w:pPr>
        <w:pStyle w:val="23"/>
        <w:framePr w:w="10253" w:wrap="notBeside" w:vAnchor="text" w:hAnchor="text" w:xAlign="center" w:y="1"/>
        <w:shd w:val="clear" w:color="auto" w:fill="auto"/>
        <w:spacing w:line="370" w:lineRule="exact"/>
        <w:jc w:val="both"/>
      </w:pPr>
      <w:r>
        <w:t>4. КОНТРОЛЬ И ОЦЕНКА РЕЗУЛЬТАТОВ ОСВОЕНИЯ ДИСЦИПЛИНЫ</w:t>
      </w:r>
    </w:p>
    <w:p w:rsidR="00456F20" w:rsidRDefault="002D38B2">
      <w:pPr>
        <w:pStyle w:val="a9"/>
        <w:framePr w:w="10253" w:wrap="notBeside" w:vAnchor="text" w:hAnchor="text" w:xAlign="center" w:y="1"/>
        <w:shd w:val="clear" w:color="auto" w:fill="auto"/>
      </w:pPr>
      <w: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7"/>
        <w:gridCol w:w="4896"/>
      </w:tblGrid>
      <w:tr w:rsidR="00456F20">
        <w:trPr>
          <w:trHeight w:hRule="exact" w:val="701"/>
          <w:jc w:val="center"/>
        </w:trPr>
        <w:tc>
          <w:tcPr>
            <w:tcW w:w="5357" w:type="dxa"/>
            <w:shd w:val="clear" w:color="auto" w:fill="FFFFFF"/>
          </w:tcPr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260" w:lineRule="exact"/>
              <w:ind w:left="180" w:firstLine="0"/>
            </w:pPr>
            <w:r>
              <w:rPr>
                <w:rStyle w:val="27"/>
              </w:rPr>
              <w:t>заданий, проектов, исследований.</w:t>
            </w:r>
          </w:p>
        </w:tc>
        <w:tc>
          <w:tcPr>
            <w:tcW w:w="4896" w:type="dxa"/>
            <w:shd w:val="clear" w:color="auto" w:fill="FFFFFF"/>
          </w:tcPr>
          <w:p w:rsidR="00456F20" w:rsidRDefault="00456F20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56F20">
        <w:trPr>
          <w:trHeight w:hRule="exact" w:val="658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60" w:line="260" w:lineRule="exact"/>
              <w:ind w:left="180" w:firstLine="0"/>
            </w:pPr>
            <w:r>
              <w:rPr>
                <w:rStyle w:val="25"/>
              </w:rPr>
              <w:t>Результаты обучения</w:t>
            </w:r>
          </w:p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before="60" w:after="0" w:line="260" w:lineRule="exact"/>
              <w:ind w:left="180" w:firstLine="0"/>
            </w:pPr>
            <w:r>
              <w:rPr>
                <w:rStyle w:val="25"/>
              </w:rPr>
              <w:t>(освоенные умения, усвоенные знания)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326" w:lineRule="exact"/>
              <w:ind w:firstLine="0"/>
            </w:pPr>
            <w:r>
              <w:rPr>
                <w:rStyle w:val="25"/>
              </w:rPr>
              <w:t>Формы и методы контроля оценки результатов обучения</w:t>
            </w:r>
          </w:p>
        </w:tc>
      </w:tr>
      <w:tr w:rsidR="00456F20">
        <w:trPr>
          <w:trHeight w:hRule="exact" w:val="1594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317" w:lineRule="exact"/>
              <w:ind w:left="180" w:firstLine="0"/>
            </w:pPr>
            <w:r>
              <w:rPr>
                <w:rStyle w:val="27"/>
              </w:rPr>
              <w:t>Уметь:</w:t>
            </w:r>
          </w:p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317" w:lineRule="exact"/>
              <w:ind w:left="560" w:hanging="340"/>
            </w:pPr>
            <w:r>
              <w:rPr>
                <w:rStyle w:val="27"/>
              </w:rPr>
              <w:t>1. организовывать и проводить</w:t>
            </w:r>
          </w:p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317" w:lineRule="exact"/>
              <w:ind w:firstLine="0"/>
              <w:jc w:val="both"/>
            </w:pPr>
            <w:r>
              <w:rPr>
                <w:rStyle w:val="27"/>
              </w:rPr>
              <w:t>мероприятия по защите работающих и населения от негативных воздействий чрезвычайных ситуаций;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7"/>
              </w:rPr>
              <w:t>Практическая работа</w:t>
            </w:r>
          </w:p>
        </w:tc>
      </w:tr>
      <w:tr w:rsidR="00456F20">
        <w:trPr>
          <w:trHeight w:hRule="exact" w:val="1646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322" w:lineRule="exact"/>
              <w:ind w:left="560" w:hanging="340"/>
            </w:pPr>
            <w:r>
              <w:rPr>
                <w:rStyle w:val="27"/>
              </w:rPr>
              <w:t>2. предпринимать профилактические меры для снижения уровня опасности различного вида и их последствий в профессиональной деятельности и в быту;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7"/>
              </w:rPr>
              <w:t>Практическая работа</w:t>
            </w:r>
          </w:p>
        </w:tc>
      </w:tr>
      <w:tr w:rsidR="00456F20">
        <w:trPr>
          <w:trHeight w:hRule="exact" w:val="979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322" w:lineRule="exact"/>
              <w:ind w:left="560" w:hanging="340"/>
            </w:pPr>
            <w:r>
              <w:rPr>
                <w:rStyle w:val="27"/>
              </w:rPr>
              <w:t>3. использовать средства</w:t>
            </w:r>
          </w:p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322" w:lineRule="exact"/>
              <w:ind w:left="560" w:firstLine="0"/>
            </w:pPr>
            <w:r>
              <w:rPr>
                <w:rStyle w:val="27"/>
              </w:rPr>
              <w:t>индивидуальной защиты от оружия массового поражения;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7"/>
              </w:rPr>
              <w:t>Практическая работа</w:t>
            </w:r>
          </w:p>
        </w:tc>
      </w:tr>
      <w:tr w:rsidR="00456F20">
        <w:trPr>
          <w:trHeight w:hRule="exact" w:val="619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326" w:lineRule="exact"/>
              <w:ind w:left="560" w:hanging="340"/>
            </w:pPr>
            <w:r>
              <w:rPr>
                <w:rStyle w:val="27"/>
              </w:rPr>
              <w:t>4. оказывать первую помощь пострадавшему.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7"/>
              </w:rPr>
              <w:t>Практическая работа</w:t>
            </w:r>
          </w:p>
        </w:tc>
      </w:tr>
      <w:tr w:rsidR="00456F20">
        <w:trPr>
          <w:trHeight w:hRule="exact" w:val="1997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317" w:lineRule="exact"/>
              <w:ind w:left="180" w:firstLine="0"/>
            </w:pPr>
            <w:r>
              <w:rPr>
                <w:rStyle w:val="27"/>
              </w:rPr>
              <w:t>Знать:</w:t>
            </w:r>
          </w:p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317" w:lineRule="exact"/>
              <w:ind w:left="560" w:hanging="340"/>
            </w:pPr>
            <w:r>
              <w:rPr>
                <w:rStyle w:val="27"/>
              </w:rPr>
              <w:t>1. принципы обеспечения устойчивости объектов экономики, прогнозирование развития событий и оценки последствий при техногенных чрезвычайных ситуациях;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7"/>
              </w:rPr>
              <w:t>Устный опрос, реферат, презентация</w:t>
            </w:r>
          </w:p>
        </w:tc>
      </w:tr>
      <w:tr w:rsidR="00456F20">
        <w:trPr>
          <w:trHeight w:hRule="exact" w:val="1546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322" w:lineRule="exact"/>
              <w:ind w:left="560" w:hanging="340"/>
            </w:pPr>
            <w:r>
              <w:rPr>
                <w:rStyle w:val="27"/>
              </w:rPr>
              <w:t>2. основные виды потенциальных опасностей и их последствия в профессиональной деятельности и быту;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7"/>
              </w:rPr>
              <w:t>Письменный опрос</w:t>
            </w:r>
          </w:p>
        </w:tc>
      </w:tr>
      <w:tr w:rsidR="00456F20">
        <w:trPr>
          <w:trHeight w:hRule="exact" w:val="648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326" w:lineRule="exact"/>
              <w:ind w:left="560" w:hanging="340"/>
            </w:pPr>
            <w:r>
              <w:rPr>
                <w:rStyle w:val="27"/>
              </w:rPr>
              <w:t>3. задачи и основные мероприятия гражданской обороны;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7"/>
              </w:rPr>
              <w:t>Устный опрос</w:t>
            </w:r>
          </w:p>
        </w:tc>
      </w:tr>
      <w:tr w:rsidR="00456F20">
        <w:trPr>
          <w:trHeight w:hRule="exact" w:val="312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260" w:lineRule="exact"/>
              <w:ind w:left="560" w:hanging="340"/>
            </w:pPr>
            <w:r>
              <w:rPr>
                <w:rStyle w:val="27"/>
              </w:rPr>
              <w:t>4. способы защиты населения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27"/>
              </w:rPr>
              <w:t>Устный опрос, сообщение</w:t>
            </w:r>
          </w:p>
        </w:tc>
      </w:tr>
      <w:tr w:rsidR="00456F20">
        <w:trPr>
          <w:trHeight w:hRule="exact" w:val="974"/>
          <w:jc w:val="center"/>
        </w:trPr>
        <w:tc>
          <w:tcPr>
            <w:tcW w:w="5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322" w:lineRule="exact"/>
              <w:ind w:left="560" w:hanging="340"/>
            </w:pPr>
            <w:r>
              <w:rPr>
                <w:rStyle w:val="27"/>
              </w:rPr>
              <w:t>5. порядок и правила оказания первой помощи пострадавшим.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6F20" w:rsidRDefault="002D38B2">
            <w:pPr>
              <w:pStyle w:val="20"/>
              <w:framePr w:w="10253" w:wrap="notBeside" w:vAnchor="text" w:hAnchor="text" w:xAlign="center" w:y="1"/>
              <w:shd w:val="clear" w:color="auto" w:fill="auto"/>
              <w:spacing w:after="0" w:line="322" w:lineRule="exact"/>
              <w:ind w:firstLine="0"/>
            </w:pPr>
            <w:r>
              <w:rPr>
                <w:rStyle w:val="27"/>
              </w:rPr>
              <w:t>Устный опрос, тестирование, письменный опрос</w:t>
            </w:r>
          </w:p>
        </w:tc>
      </w:tr>
    </w:tbl>
    <w:p w:rsidR="00456F20" w:rsidRDefault="00456F20">
      <w:pPr>
        <w:framePr w:w="10253" w:wrap="notBeside" w:vAnchor="text" w:hAnchor="text" w:xAlign="center" w:y="1"/>
        <w:rPr>
          <w:sz w:val="2"/>
          <w:szCs w:val="2"/>
        </w:rPr>
      </w:pPr>
    </w:p>
    <w:p w:rsidR="00456F20" w:rsidRDefault="002D38B2">
      <w:pPr>
        <w:rPr>
          <w:sz w:val="2"/>
          <w:szCs w:val="2"/>
        </w:rPr>
      </w:pPr>
      <w:r>
        <w:lastRenderedPageBreak/>
        <w:br w:type="page"/>
      </w:r>
    </w:p>
    <w:sectPr w:rsidR="00456F20">
      <w:type w:val="continuous"/>
      <w:pgSz w:w="11900" w:h="16840"/>
      <w:pgMar w:top="834" w:right="595" w:bottom="1991" w:left="74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90A" w:rsidRDefault="0089190A">
      <w:r>
        <w:separator/>
      </w:r>
    </w:p>
  </w:endnote>
  <w:endnote w:type="continuationSeparator" w:id="0">
    <w:p w:rsidR="0089190A" w:rsidRDefault="00891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780" w:rsidRDefault="00FD4780" w:rsidP="00037573">
    <w:pPr>
      <w:pStyle w:val="aa"/>
      <w:framePr w:wrap="around" w:vAnchor="text" w:hAnchor="margin" w:xAlign="inside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D4780" w:rsidRDefault="00FD4780" w:rsidP="00037573">
    <w:pPr>
      <w:pStyle w:val="a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780" w:rsidRDefault="00FD4780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22</w:t>
    </w:r>
    <w:r>
      <w:fldChar w:fldCharType="end"/>
    </w:r>
  </w:p>
  <w:p w:rsidR="00FD4780" w:rsidRDefault="00FD4780" w:rsidP="00037573">
    <w:pPr>
      <w:pStyle w:val="aa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780" w:rsidRDefault="00FD4780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F20" w:rsidRDefault="00A6023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6831330</wp:posOffset>
              </wp:positionH>
              <wp:positionV relativeFrom="page">
                <wp:posOffset>10345420</wp:posOffset>
              </wp:positionV>
              <wp:extent cx="64135" cy="146050"/>
              <wp:effectExtent l="1905" t="1270" r="635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6F20" w:rsidRDefault="002D38B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2470D" w:rsidRPr="00A2470D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4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537.9pt;margin-top:814.6pt;width:5.05pt;height:11.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" filled="f" stroked="f">
              <v:textbox style="mso-fit-shape-to-text:t" inset="0,0,0,0">
                <w:txbxContent>
                  <w:p w:rsidR="00456F20" w:rsidRDefault="002D38B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2470D" w:rsidRPr="00A2470D">
                      <w:rPr>
                        <w:rStyle w:val="a6"/>
                        <w:b/>
                        <w:bCs/>
                        <w:noProof/>
                      </w:rPr>
                      <w:t>4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F20" w:rsidRDefault="00A6023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6831330</wp:posOffset>
              </wp:positionH>
              <wp:positionV relativeFrom="page">
                <wp:posOffset>10345420</wp:posOffset>
              </wp:positionV>
              <wp:extent cx="64135" cy="146050"/>
              <wp:effectExtent l="1905" t="1270" r="635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6F20" w:rsidRDefault="002D38B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2470D" w:rsidRPr="00A2470D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5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537.9pt;margin-top:814.6pt;width:5.05pt;height:11.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" filled="f" stroked="f">
              <v:textbox style="mso-fit-shape-to-text:t" inset="0,0,0,0">
                <w:txbxContent>
                  <w:p w:rsidR="00456F20" w:rsidRDefault="002D38B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2470D" w:rsidRPr="00A2470D">
                      <w:rPr>
                        <w:rStyle w:val="a6"/>
                        <w:b/>
                        <w:bCs/>
                        <w:noProof/>
                      </w:rPr>
                      <w:t>5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F20" w:rsidRDefault="00A6023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9644380</wp:posOffset>
              </wp:positionH>
              <wp:positionV relativeFrom="page">
                <wp:posOffset>7208520</wp:posOffset>
              </wp:positionV>
              <wp:extent cx="127635" cy="146050"/>
              <wp:effectExtent l="0" t="0" r="635" b="0"/>
              <wp:wrapNone/>
              <wp:docPr id="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6F20" w:rsidRDefault="002D38B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2470D" w:rsidRPr="00A2470D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8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margin-left:759.4pt;margin-top:567.6pt;width:10.05pt;height:11.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" filled="f" stroked="f">
              <v:textbox style="mso-fit-shape-to-text:t" inset="0,0,0,0">
                <w:txbxContent>
                  <w:p w:rsidR="00456F20" w:rsidRDefault="002D38B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2470D" w:rsidRPr="00A2470D">
                      <w:rPr>
                        <w:rStyle w:val="a6"/>
                        <w:b/>
                        <w:bCs/>
                        <w:noProof/>
                      </w:rPr>
                      <w:t>8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F20" w:rsidRDefault="00A6023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9644380</wp:posOffset>
              </wp:positionH>
              <wp:positionV relativeFrom="page">
                <wp:posOffset>7208520</wp:posOffset>
              </wp:positionV>
              <wp:extent cx="127635" cy="146050"/>
              <wp:effectExtent l="0" t="0" r="635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6F20" w:rsidRDefault="002D38B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2470D" w:rsidRPr="00A2470D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9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759.4pt;margin-top:567.6pt;width:10.05pt;height:11.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" filled="f" stroked="f">
              <v:textbox style="mso-fit-shape-to-text:t" inset="0,0,0,0">
                <w:txbxContent>
                  <w:p w:rsidR="00456F20" w:rsidRDefault="002D38B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2470D" w:rsidRPr="00A2470D">
                      <w:rPr>
                        <w:rStyle w:val="a6"/>
                        <w:b/>
                        <w:bCs/>
                        <w:noProof/>
                      </w:rPr>
                      <w:t>9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F20" w:rsidRDefault="00A6023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6798945</wp:posOffset>
              </wp:positionH>
              <wp:positionV relativeFrom="page">
                <wp:posOffset>10466070</wp:posOffset>
              </wp:positionV>
              <wp:extent cx="127635" cy="146050"/>
              <wp:effectExtent l="0" t="0" r="0" b="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6F20" w:rsidRDefault="002D38B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2470D" w:rsidRPr="00A2470D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12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0" type="#_x0000_t202" style="position:absolute;margin-left:535.35pt;margin-top:824.1pt;width:10.05pt;height:11.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" filled="f" stroked="f">
              <v:textbox style="mso-fit-shape-to-text:t" inset="0,0,0,0">
                <w:txbxContent>
                  <w:p w:rsidR="00456F20" w:rsidRDefault="002D38B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2470D" w:rsidRPr="00A2470D">
                      <w:rPr>
                        <w:rStyle w:val="a6"/>
                        <w:b/>
                        <w:bCs/>
                        <w:noProof/>
                      </w:rPr>
                      <w:t>12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F20" w:rsidRDefault="00A60232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6798945</wp:posOffset>
              </wp:positionH>
              <wp:positionV relativeFrom="page">
                <wp:posOffset>10466070</wp:posOffset>
              </wp:positionV>
              <wp:extent cx="127635" cy="146050"/>
              <wp:effectExtent l="0" t="0" r="0" b="0"/>
              <wp:wrapNone/>
              <wp:docPr id="1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6F20" w:rsidRDefault="002D38B2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2470D" w:rsidRPr="00A2470D">
                            <w:rPr>
                              <w:rStyle w:val="a6"/>
                              <w:b/>
                              <w:bCs/>
                              <w:noProof/>
                            </w:rPr>
                            <w:t>13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1" type="#_x0000_t202" style="position:absolute;margin-left:535.35pt;margin-top:824.1pt;width:10.05pt;height:11.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" filled="f" stroked="f">
              <v:textbox style="mso-fit-shape-to-text:t" inset="0,0,0,0">
                <w:txbxContent>
                  <w:p w:rsidR="00456F20" w:rsidRDefault="002D38B2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2470D" w:rsidRPr="00A2470D">
                      <w:rPr>
                        <w:rStyle w:val="a6"/>
                        <w:b/>
                        <w:bCs/>
                        <w:noProof/>
                      </w:rPr>
                      <w:t>13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90A" w:rsidRDefault="0089190A"/>
  </w:footnote>
  <w:footnote w:type="continuationSeparator" w:id="0">
    <w:p w:rsidR="0089190A" w:rsidRDefault="0089190A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780" w:rsidRDefault="00FD4780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780" w:rsidRDefault="00FD4780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4780" w:rsidRDefault="00FD4780">
    <w:pPr>
      <w:pStyle w:val="ad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F20" w:rsidRDefault="00456F20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82FEF"/>
    <w:multiLevelType w:val="multilevel"/>
    <w:tmpl w:val="695450EC"/>
    <w:lvl w:ilvl="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10" w:hanging="39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20" w:hanging="1800"/>
      </w:pPr>
      <w:rPr>
        <w:rFonts w:hint="default"/>
      </w:rPr>
    </w:lvl>
  </w:abstractNum>
  <w:abstractNum w:abstractNumId="1" w15:restartNumberingAfterBreak="0">
    <w:nsid w:val="07016EDF"/>
    <w:multiLevelType w:val="multilevel"/>
    <w:tmpl w:val="553AF9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721DDF"/>
    <w:multiLevelType w:val="multilevel"/>
    <w:tmpl w:val="3CA63B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87047A"/>
    <w:multiLevelType w:val="multilevel"/>
    <w:tmpl w:val="E3BE82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4E41DE"/>
    <w:multiLevelType w:val="multilevel"/>
    <w:tmpl w:val="6C72B53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AC35EC4"/>
    <w:multiLevelType w:val="multilevel"/>
    <w:tmpl w:val="AF7468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2367E3F"/>
    <w:multiLevelType w:val="multilevel"/>
    <w:tmpl w:val="2D1016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2EA6B5E"/>
    <w:multiLevelType w:val="multilevel"/>
    <w:tmpl w:val="90D48C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7F85939"/>
    <w:multiLevelType w:val="multilevel"/>
    <w:tmpl w:val="4AB21B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AE61CC3"/>
    <w:multiLevelType w:val="multilevel"/>
    <w:tmpl w:val="1E027D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F20"/>
    <w:rsid w:val="00172CFA"/>
    <w:rsid w:val="001B2379"/>
    <w:rsid w:val="00200D2F"/>
    <w:rsid w:val="002D38B2"/>
    <w:rsid w:val="004042D4"/>
    <w:rsid w:val="00456F20"/>
    <w:rsid w:val="004C58D3"/>
    <w:rsid w:val="004E1876"/>
    <w:rsid w:val="006A728A"/>
    <w:rsid w:val="007065F7"/>
    <w:rsid w:val="00854996"/>
    <w:rsid w:val="0089190A"/>
    <w:rsid w:val="00A2470D"/>
    <w:rsid w:val="00A60232"/>
    <w:rsid w:val="00AC401F"/>
    <w:rsid w:val="00D84775"/>
    <w:rsid w:val="00E961B2"/>
    <w:rsid w:val="00EB3B30"/>
    <w:rsid w:val="00FA7F9A"/>
    <w:rsid w:val="00FD4780"/>
    <w:rsid w:val="00FF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DBF49D"/>
  <w15:docId w15:val="{847EA3E0-1DE1-4094-95B5-31E247C69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4"/>
      <w:szCs w:val="44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3">
    <w:name w:val="Заголовок №3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13pt">
    <w:name w:val="Основной текст (3) + 13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6pt">
    <w:name w:val="Основной текст (2) + 16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2">
    <w:name w:val="Подпись к таблице (2)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7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8">
    <w:name w:val="Заголовок №2_"/>
    <w:basedOn w:val="a0"/>
    <w:link w:val="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840" w:after="900" w:line="581" w:lineRule="exact"/>
      <w:outlineLvl w:val="0"/>
    </w:pPr>
    <w:rPr>
      <w:rFonts w:ascii="Times New Roman" w:eastAsia="Times New Roman" w:hAnsi="Times New Roman" w:cs="Times New Roman"/>
      <w:b/>
      <w:bCs/>
      <w:sz w:val="44"/>
      <w:szCs w:val="4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900" w:after="3840" w:line="422" w:lineRule="exact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" w:after="420" w:line="0" w:lineRule="atLeast"/>
      <w:jc w:val="both"/>
    </w:pPr>
    <w:rPr>
      <w:rFonts w:ascii="Calibri" w:eastAsia="Calibri" w:hAnsi="Calibri" w:cs="Calibri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60" w:line="672" w:lineRule="exact"/>
      <w:jc w:val="both"/>
    </w:pPr>
    <w:rPr>
      <w:rFonts w:ascii="Times New Roman" w:eastAsia="Times New Roman" w:hAnsi="Times New Roman" w:cs="Times New Roman"/>
      <w:spacing w:val="-10"/>
      <w:sz w:val="22"/>
      <w:szCs w:val="22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326" w:lineRule="exac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3">
    <w:name w:val="Подпись к таблиц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line="370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9">
    <w:name w:val="Заголовок №2"/>
    <w:basedOn w:val="a"/>
    <w:link w:val="28"/>
    <w:pPr>
      <w:shd w:val="clear" w:color="auto" w:fill="FFFFFF"/>
      <w:spacing w:after="48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a">
    <w:name w:val="footer"/>
    <w:basedOn w:val="a"/>
    <w:link w:val="ab"/>
    <w:uiPriority w:val="99"/>
    <w:rsid w:val="00AC401F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b">
    <w:name w:val="Нижний колонтитул Знак"/>
    <w:basedOn w:val="a0"/>
    <w:link w:val="aa"/>
    <w:uiPriority w:val="99"/>
    <w:rsid w:val="00AC401F"/>
    <w:rPr>
      <w:rFonts w:ascii="Times New Roman" w:eastAsia="Times New Roman" w:hAnsi="Times New Roman" w:cs="Times New Roman"/>
      <w:lang w:bidi="ar-SA"/>
    </w:rPr>
  </w:style>
  <w:style w:type="character" w:styleId="ac">
    <w:name w:val="page number"/>
    <w:basedOn w:val="a0"/>
    <w:rsid w:val="00AC401F"/>
  </w:style>
  <w:style w:type="paragraph" w:styleId="ad">
    <w:name w:val="header"/>
    <w:basedOn w:val="a"/>
    <w:link w:val="ae"/>
    <w:rsid w:val="00AC401F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lang w:val="x-none" w:eastAsia="x-none" w:bidi="ar-SA"/>
    </w:rPr>
  </w:style>
  <w:style w:type="character" w:customStyle="1" w:styleId="ae">
    <w:name w:val="Верхний колонтитул Знак"/>
    <w:basedOn w:val="a0"/>
    <w:link w:val="ad"/>
    <w:rsid w:val="00AC401F"/>
    <w:rPr>
      <w:rFonts w:ascii="Times New Roman" w:eastAsia="Times New Roman" w:hAnsi="Times New Roman" w:cs="Times New Roman"/>
      <w:lang w:val="x-none" w:eastAsia="x-none" w:bidi="ar-SA"/>
    </w:rPr>
  </w:style>
  <w:style w:type="paragraph" w:styleId="af">
    <w:name w:val="No Spacing"/>
    <w:uiPriority w:val="1"/>
    <w:qFormat/>
    <w:rsid w:val="00AC401F"/>
    <w:rPr>
      <w:color w:val="000000"/>
    </w:rPr>
  </w:style>
  <w:style w:type="paragraph" w:styleId="af0">
    <w:name w:val="List Paragraph"/>
    <w:basedOn w:val="a"/>
    <w:uiPriority w:val="34"/>
    <w:qFormat/>
    <w:rsid w:val="001B23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8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oter" Target="footer9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1989</Words>
  <Characters>11340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Английский</dc:creator>
  <cp:keywords/>
  <cp:lastModifiedBy>Пользователь</cp:lastModifiedBy>
  <cp:revision>6</cp:revision>
  <dcterms:created xsi:type="dcterms:W3CDTF">2021-03-27T02:34:00Z</dcterms:created>
  <dcterms:modified xsi:type="dcterms:W3CDTF">2021-11-12T05:36:00Z</dcterms:modified>
</cp:coreProperties>
</file>